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DD5" w:rsidRPr="00190A9C" w:rsidRDefault="00290DD5" w:rsidP="00190A9C">
      <w:pPr>
        <w:spacing w:line="1" w:lineRule="exact"/>
        <w:jc w:val="both"/>
        <w:rPr>
          <w:rFonts w:ascii="Times New Roman" w:hAnsi="Times New Roman" w:cs="Times New Roman"/>
          <w:sz w:val="28"/>
          <w:szCs w:val="28"/>
        </w:rPr>
      </w:pPr>
    </w:p>
    <w:p w:rsidR="00190A9C" w:rsidRPr="00190A9C" w:rsidRDefault="00190A9C" w:rsidP="00190A9C">
      <w:pPr>
        <w:pStyle w:val="1"/>
        <w:spacing w:line="252" w:lineRule="auto"/>
        <w:jc w:val="center"/>
        <w:rPr>
          <w:b/>
          <w:bCs/>
        </w:rPr>
      </w:pPr>
      <w:bookmarkStart w:id="0" w:name="bookmark0"/>
      <w:bookmarkStart w:id="1" w:name="bookmark1"/>
      <w:r w:rsidRPr="00190A9C">
        <w:rPr>
          <w:b/>
          <w:bCs/>
        </w:rPr>
        <w:t>Памятка о правилах поведения у водоёмов в зимний период</w:t>
      </w:r>
      <w:bookmarkEnd w:id="0"/>
      <w:bookmarkEnd w:id="1"/>
    </w:p>
    <w:p w:rsidR="00190A9C" w:rsidRPr="00190A9C" w:rsidRDefault="00190A9C" w:rsidP="00190A9C">
      <w:pPr>
        <w:pStyle w:val="1"/>
        <w:spacing w:line="252" w:lineRule="auto"/>
        <w:jc w:val="both"/>
        <w:rPr>
          <w:bCs/>
        </w:rPr>
      </w:pPr>
    </w:p>
    <w:p w:rsidR="00190A9C" w:rsidRPr="00190A9C" w:rsidRDefault="00190A9C" w:rsidP="00190A9C">
      <w:pPr>
        <w:pStyle w:val="1"/>
        <w:numPr>
          <w:ilvl w:val="0"/>
          <w:numId w:val="2"/>
        </w:numPr>
        <w:ind w:firstLine="709"/>
        <w:jc w:val="both"/>
        <w:rPr>
          <w:bCs/>
        </w:rPr>
      </w:pPr>
      <w:r w:rsidRPr="00190A9C">
        <w:rPr>
          <w:bCs/>
        </w:rPr>
        <w:t>На водоёмах с тонким неокрепшим льдом запрещается катание на коньках, лыжах и переход. Тонкий лёд непрочен и не выдерживает тяжести человека.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w:t>
      </w:r>
    </w:p>
    <w:p w:rsidR="00190A9C" w:rsidRPr="00190A9C" w:rsidRDefault="00190A9C" w:rsidP="00190A9C">
      <w:pPr>
        <w:pStyle w:val="1"/>
        <w:numPr>
          <w:ilvl w:val="0"/>
          <w:numId w:val="2"/>
        </w:numPr>
        <w:ind w:firstLine="709"/>
        <w:jc w:val="both"/>
        <w:rPr>
          <w:bCs/>
        </w:rPr>
      </w:pPr>
      <w:r w:rsidRPr="00190A9C">
        <w:rPr>
          <w:bCs/>
        </w:rPr>
        <w:t xml:space="preserve">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или палкой.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190A9C">
        <w:rPr>
          <w:bCs/>
        </w:rPr>
        <w:t>от</w:t>
      </w:r>
      <w:proofErr w:type="gramEnd"/>
      <w:r w:rsidRPr="00190A9C">
        <w:rPr>
          <w:bCs/>
        </w:rPr>
        <w:t xml:space="preserve"> льда. Категорически запрещается проверять прочность льда ударом ноги.</w:t>
      </w:r>
    </w:p>
    <w:p w:rsidR="00190A9C" w:rsidRPr="00190A9C" w:rsidRDefault="00190A9C" w:rsidP="00190A9C">
      <w:pPr>
        <w:pStyle w:val="1"/>
        <w:numPr>
          <w:ilvl w:val="0"/>
          <w:numId w:val="2"/>
        </w:numPr>
        <w:ind w:firstLine="709"/>
        <w:jc w:val="both"/>
        <w:rPr>
          <w:bCs/>
        </w:rPr>
      </w:pPr>
      <w:r w:rsidRPr="00190A9C">
        <w:rPr>
          <w:bCs/>
        </w:rPr>
        <w:t>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190A9C" w:rsidRPr="00190A9C" w:rsidRDefault="00190A9C" w:rsidP="00190A9C">
      <w:pPr>
        <w:pStyle w:val="1"/>
        <w:numPr>
          <w:ilvl w:val="0"/>
          <w:numId w:val="2"/>
        </w:numPr>
        <w:ind w:firstLine="709"/>
        <w:jc w:val="both"/>
        <w:rPr>
          <w:bCs/>
        </w:rPr>
      </w:pPr>
      <w:r w:rsidRPr="00190A9C">
        <w:rPr>
          <w:bCs/>
        </w:rPr>
        <w:t>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опенком льду толщиной не менее 7 см.</w:t>
      </w:r>
    </w:p>
    <w:p w:rsidR="00190A9C" w:rsidRPr="00190A9C" w:rsidRDefault="00190A9C" w:rsidP="00190A9C">
      <w:pPr>
        <w:pStyle w:val="1"/>
        <w:numPr>
          <w:ilvl w:val="0"/>
          <w:numId w:val="2"/>
        </w:numPr>
        <w:ind w:firstLine="709"/>
        <w:jc w:val="both"/>
        <w:rPr>
          <w:bCs/>
        </w:rPr>
      </w:pPr>
      <w:r w:rsidRPr="00190A9C">
        <w:rPr>
          <w:bCs/>
        </w:rPr>
        <w:t xml:space="preserve">При групповом переходе по льду надо двигаться на расстоянии 5-6 метров друг от друга, внимательно следя </w:t>
      </w:r>
      <w:proofErr w:type="gramStart"/>
      <w:r w:rsidRPr="00190A9C">
        <w:rPr>
          <w:bCs/>
        </w:rPr>
        <w:t>за</w:t>
      </w:r>
      <w:proofErr w:type="gramEnd"/>
      <w:r w:rsidRPr="00190A9C">
        <w:rPr>
          <w:bCs/>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190A9C" w:rsidRPr="00190A9C" w:rsidRDefault="00190A9C" w:rsidP="00190A9C">
      <w:pPr>
        <w:pStyle w:val="1"/>
        <w:numPr>
          <w:ilvl w:val="0"/>
          <w:numId w:val="2"/>
        </w:numPr>
        <w:ind w:firstLine="709"/>
        <w:jc w:val="both"/>
        <w:rPr>
          <w:bCs/>
        </w:rPr>
      </w:pPr>
      <w:r w:rsidRPr="00190A9C">
        <w:rPr>
          <w:bCs/>
        </w:rPr>
        <w:t>Опасно ходить и кататься па льду в ночное время и, особенно в незнакомых местах.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т.п.</w:t>
      </w:r>
    </w:p>
    <w:p w:rsidR="00190A9C" w:rsidRPr="00190A9C" w:rsidRDefault="00190A9C" w:rsidP="00190A9C">
      <w:pPr>
        <w:pStyle w:val="1"/>
        <w:numPr>
          <w:ilvl w:val="0"/>
          <w:numId w:val="2"/>
        </w:numPr>
        <w:ind w:firstLine="709"/>
        <w:jc w:val="both"/>
        <w:rPr>
          <w:bCs/>
        </w:rPr>
      </w:pPr>
      <w:r w:rsidRPr="00190A9C">
        <w:rPr>
          <w:bCs/>
        </w:rPr>
        <w:t>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w:t>
      </w:r>
    </w:p>
    <w:p w:rsidR="00190A9C" w:rsidRPr="00190A9C" w:rsidRDefault="00190A9C" w:rsidP="00190A9C">
      <w:pPr>
        <w:pStyle w:val="1"/>
        <w:numPr>
          <w:ilvl w:val="0"/>
          <w:numId w:val="2"/>
        </w:numPr>
        <w:ind w:firstLine="709"/>
        <w:jc w:val="both"/>
        <w:rPr>
          <w:bCs/>
        </w:rPr>
      </w:pPr>
      <w:r w:rsidRPr="00190A9C">
        <w:rPr>
          <w:bCs/>
        </w:rPr>
        <w:t xml:space="preserve">В случае провала льда под ногами надо действовать быстро и </w:t>
      </w:r>
      <w:r w:rsidRPr="00190A9C">
        <w:rPr>
          <w:bCs/>
        </w:rPr>
        <w:lastRenderedPageBreak/>
        <w:t>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190A9C" w:rsidRPr="00190A9C" w:rsidRDefault="00190A9C" w:rsidP="00190A9C">
      <w:pPr>
        <w:pStyle w:val="1"/>
        <w:ind w:firstLine="709"/>
        <w:jc w:val="both"/>
        <w:rPr>
          <w:bCs/>
        </w:rPr>
      </w:pPr>
      <w:r w:rsidRPr="00190A9C">
        <w:rPr>
          <w:bCs/>
        </w:rPr>
        <w:t>ПОМНИТЕ</w:t>
      </w:r>
    </w:p>
    <w:p w:rsidR="00190A9C" w:rsidRPr="00190A9C" w:rsidRDefault="00190A9C" w:rsidP="00190A9C">
      <w:pPr>
        <w:pStyle w:val="1"/>
        <w:numPr>
          <w:ilvl w:val="0"/>
          <w:numId w:val="3"/>
        </w:numPr>
        <w:ind w:firstLine="709"/>
        <w:jc w:val="both"/>
        <w:rPr>
          <w:bCs/>
        </w:rPr>
      </w:pPr>
      <w:r w:rsidRPr="00190A9C">
        <w:rPr>
          <w:bCs/>
        </w:rPr>
        <w:t>Человек может погибнуть в результате переохлаждения через 15-20 минут после попадания в воду.</w:t>
      </w:r>
    </w:p>
    <w:p w:rsidR="00190A9C" w:rsidRPr="00190A9C" w:rsidRDefault="00190A9C" w:rsidP="00190A9C">
      <w:pPr>
        <w:pStyle w:val="1"/>
        <w:numPr>
          <w:ilvl w:val="0"/>
          <w:numId w:val="3"/>
        </w:numPr>
        <w:ind w:firstLine="709"/>
        <w:jc w:val="both"/>
        <w:rPr>
          <w:bCs/>
        </w:rPr>
      </w:pPr>
      <w:r w:rsidRPr="00190A9C">
        <w:rPr>
          <w:bCs/>
        </w:rPr>
        <w:t>В случае треска льда, пригибания, появления воды на поверхности льда, немедленно вернитесь на берег.</w:t>
      </w:r>
    </w:p>
    <w:p w:rsidR="00190A9C" w:rsidRPr="00190A9C" w:rsidRDefault="00190A9C" w:rsidP="00190A9C">
      <w:pPr>
        <w:pStyle w:val="1"/>
        <w:numPr>
          <w:ilvl w:val="0"/>
          <w:numId w:val="3"/>
        </w:numPr>
        <w:ind w:firstLine="709"/>
        <w:jc w:val="both"/>
        <w:rPr>
          <w:bCs/>
        </w:rPr>
      </w:pPr>
      <w:r w:rsidRPr="00190A9C">
        <w:rPr>
          <w:bCs/>
        </w:rPr>
        <w:t>Если Вы провалились под лед, старайтесь передвигаться к тому краю полыньи, откуда идет течение. Эго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rsidR="00190A9C" w:rsidRPr="00190A9C" w:rsidRDefault="00190A9C" w:rsidP="00190A9C">
      <w:pPr>
        <w:pStyle w:val="1"/>
        <w:numPr>
          <w:ilvl w:val="0"/>
          <w:numId w:val="3"/>
        </w:numPr>
        <w:ind w:firstLine="709"/>
        <w:jc w:val="both"/>
        <w:rPr>
          <w:bCs/>
        </w:rPr>
      </w:pPr>
      <w:r w:rsidRPr="00190A9C">
        <w:rPr>
          <w:bCs/>
        </w:rPr>
        <w:t>Если на Ваших глазах кто-то провалился под лед</w:t>
      </w:r>
      <w:proofErr w:type="gramStart"/>
      <w:r w:rsidRPr="00190A9C">
        <w:rPr>
          <w:bCs/>
        </w:rPr>
        <w:t>.в</w:t>
      </w:r>
      <w:proofErr w:type="gramEnd"/>
      <w:r w:rsidRPr="00190A9C">
        <w:rPr>
          <w:bCs/>
        </w:rPr>
        <w:t>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190A9C" w:rsidRPr="00190A9C" w:rsidRDefault="00190A9C" w:rsidP="00190A9C">
      <w:pPr>
        <w:pStyle w:val="1"/>
        <w:ind w:firstLine="709"/>
        <w:jc w:val="both"/>
        <w:rPr>
          <w:bCs/>
        </w:rPr>
      </w:pPr>
      <w:r w:rsidRPr="00190A9C">
        <w:rPr>
          <w:bCs/>
        </w:rPr>
        <w:t xml:space="preserve">В случае, </w:t>
      </w:r>
      <w:proofErr w:type="gramStart"/>
      <w:r w:rsidRPr="00190A9C">
        <w:rPr>
          <w:bCs/>
        </w:rPr>
        <w:t>когда</w:t>
      </w:r>
      <w:proofErr w:type="gramEnd"/>
      <w:r w:rsidRPr="00190A9C">
        <w:rPr>
          <w:bCs/>
        </w:rPr>
        <w:t xml:space="preserve"> но близости пет теплого помещения необходимо:</w:t>
      </w:r>
    </w:p>
    <w:p w:rsidR="00190A9C" w:rsidRPr="00190A9C" w:rsidRDefault="00190A9C" w:rsidP="00190A9C">
      <w:pPr>
        <w:pStyle w:val="1"/>
        <w:numPr>
          <w:ilvl w:val="0"/>
          <w:numId w:val="1"/>
        </w:numPr>
        <w:ind w:firstLine="709"/>
        <w:jc w:val="both"/>
        <w:rPr>
          <w:bCs/>
        </w:rPr>
      </w:pPr>
      <w:r w:rsidRPr="00190A9C">
        <w:rPr>
          <w:bCs/>
        </w:rPr>
        <w:t>раздеться и хорошо выжать одежду так, как переход в мокрой одежде более опасен;</w:t>
      </w:r>
    </w:p>
    <w:p w:rsidR="00190A9C" w:rsidRPr="00190A9C" w:rsidRDefault="00190A9C" w:rsidP="00190A9C">
      <w:pPr>
        <w:pStyle w:val="1"/>
        <w:numPr>
          <w:ilvl w:val="0"/>
          <w:numId w:val="1"/>
        </w:numPr>
        <w:ind w:firstLine="709"/>
        <w:jc w:val="both"/>
        <w:rPr>
          <w:bCs/>
        </w:rPr>
      </w:pPr>
      <w:r w:rsidRPr="00190A9C">
        <w:rPr>
          <w:bCs/>
        </w:rPr>
        <w:t>развести костер или согреться движением;</w:t>
      </w:r>
    </w:p>
    <w:p w:rsidR="00190A9C" w:rsidRDefault="00190A9C" w:rsidP="00190A9C">
      <w:pPr>
        <w:pStyle w:val="1"/>
        <w:numPr>
          <w:ilvl w:val="0"/>
          <w:numId w:val="1"/>
        </w:numPr>
        <w:ind w:firstLine="709"/>
        <w:jc w:val="both"/>
        <w:rPr>
          <w:bCs/>
        </w:rPr>
      </w:pPr>
      <w:r w:rsidRPr="00190A9C">
        <w:rPr>
          <w:bCs/>
        </w:rPr>
        <w:t>растереться руками, сухой тканью, но не снегом.</w:t>
      </w:r>
    </w:p>
    <w:p w:rsidR="00190A9C" w:rsidRDefault="00190A9C" w:rsidP="00190A9C">
      <w:pPr>
        <w:pStyle w:val="1"/>
        <w:jc w:val="both"/>
        <w:rPr>
          <w:bCs/>
        </w:rPr>
      </w:pPr>
      <w:r>
        <w:rPr>
          <w:bCs/>
          <w:noProof/>
          <w:lang w:bidi="ar-SA"/>
        </w:rPr>
        <w:drawing>
          <wp:anchor distT="0" distB="0" distL="114300" distR="114300" simplePos="0" relativeHeight="251661312" behindDoc="1" locked="0" layoutInCell="1" allowOverlap="1">
            <wp:simplePos x="0" y="0"/>
            <wp:positionH relativeFrom="column">
              <wp:posOffset>3945890</wp:posOffset>
            </wp:positionH>
            <wp:positionV relativeFrom="paragraph">
              <wp:posOffset>177165</wp:posOffset>
            </wp:positionV>
            <wp:extent cx="835025" cy="1054735"/>
            <wp:effectExtent l="0" t="0" r="3175" b="0"/>
            <wp:wrapThrough wrapText="bothSides">
              <wp:wrapPolygon edited="0">
                <wp:start x="0" y="0"/>
                <wp:lineTo x="0" y="21067"/>
                <wp:lineTo x="21189" y="21067"/>
                <wp:lineTo x="21189"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5025" cy="1054735"/>
                    </a:xfrm>
                    <a:prstGeom prst="rect">
                      <a:avLst/>
                    </a:prstGeom>
                    <a:noFill/>
                  </pic:spPr>
                </pic:pic>
              </a:graphicData>
            </a:graphic>
          </wp:anchor>
        </w:drawing>
      </w:r>
    </w:p>
    <w:p w:rsidR="00190A9C" w:rsidRDefault="00190A9C" w:rsidP="00190A9C">
      <w:pPr>
        <w:pStyle w:val="1"/>
        <w:spacing w:line="252" w:lineRule="auto"/>
        <w:ind w:firstLine="0"/>
        <w:jc w:val="both"/>
        <w:rPr>
          <w:bCs/>
        </w:rPr>
      </w:pPr>
    </w:p>
    <w:p w:rsidR="00190A9C" w:rsidRDefault="00A36889" w:rsidP="00190A9C">
      <w:pPr>
        <w:pStyle w:val="1"/>
        <w:spacing w:line="252" w:lineRule="auto"/>
        <w:ind w:firstLine="0"/>
        <w:jc w:val="both"/>
        <w:rPr>
          <w:bCs/>
        </w:rPr>
      </w:pPr>
      <w:bookmarkStart w:id="2" w:name="_GoBack"/>
      <w:bookmarkEnd w:id="2"/>
      <w:r>
        <w:rPr>
          <w:bCs/>
          <w:noProof/>
          <w:lang w:bidi="ar-SA"/>
        </w:rPr>
        <w:pict>
          <v:shapetype id="_x0000_t202" coordsize="21600,21600" o:spt="202" path="m,l,21600r21600,l21600,xe">
            <v:stroke joinstyle="miter"/>
            <v:path gradientshapeok="t" o:connecttype="rect"/>
          </v:shapetype>
          <v:shape id="Shape 15" o:spid="_x0000_s1026" type="#_x0000_t202" style="position:absolute;left:0;text-align:left;margin-left:453pt;margin-top:15.75pt;width:101.9pt;height:18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" filled="f" stroked="f">
            <v:textbox inset="0,0,0,0">
              <w:txbxContent>
                <w:p w:rsidR="00190A9C" w:rsidRDefault="00190A9C" w:rsidP="00190A9C">
                  <w:pPr>
                    <w:pStyle w:val="a5"/>
                    <w:shd w:val="clear" w:color="auto" w:fill="auto"/>
                    <w:spacing w:line="240" w:lineRule="auto"/>
                    <w:rPr>
                      <w:sz w:val="28"/>
                      <w:szCs w:val="28"/>
                    </w:rPr>
                  </w:pPr>
                  <w:r>
                    <w:rPr>
                      <w:rFonts w:ascii="Times New Roman" w:eastAsia="Times New Roman" w:hAnsi="Times New Roman" w:cs="Times New Roman"/>
                      <w:b w:val="0"/>
                      <w:bCs w:val="0"/>
                      <w:sz w:val="28"/>
                      <w:szCs w:val="28"/>
                    </w:rPr>
                    <w:t>В.А. Полтавский</w:t>
                  </w:r>
                </w:p>
              </w:txbxContent>
            </v:textbox>
            <w10:wrap anchorx="page"/>
          </v:shape>
        </w:pict>
      </w:r>
      <w:r w:rsidR="00190A9C" w:rsidRPr="00190A9C">
        <w:rPr>
          <w:bCs/>
        </w:rPr>
        <w:t xml:space="preserve">Начальник отдела БВО </w:t>
      </w:r>
      <w:r w:rsidR="00190A9C">
        <w:rPr>
          <w:bCs/>
        </w:rPr>
        <w:t>–</w:t>
      </w:r>
    </w:p>
    <w:p w:rsidR="00190A9C" w:rsidRPr="00190A9C" w:rsidRDefault="00190A9C" w:rsidP="00190A9C">
      <w:pPr>
        <w:pStyle w:val="1"/>
        <w:spacing w:line="252" w:lineRule="auto"/>
        <w:ind w:firstLine="0"/>
        <w:jc w:val="both"/>
        <w:rPr>
          <w:bCs/>
        </w:rPr>
      </w:pPr>
      <w:r w:rsidRPr="00190A9C">
        <w:rPr>
          <w:bCs/>
        </w:rPr>
        <w:t xml:space="preserve">Главный государственный инспектор </w:t>
      </w:r>
    </w:p>
    <w:p w:rsidR="00190A9C" w:rsidRPr="00190A9C" w:rsidRDefault="00190A9C" w:rsidP="00190A9C">
      <w:pPr>
        <w:pStyle w:val="1"/>
        <w:spacing w:line="252" w:lineRule="auto"/>
        <w:ind w:firstLine="0"/>
        <w:jc w:val="both"/>
        <w:rPr>
          <w:bCs/>
        </w:rPr>
      </w:pPr>
      <w:r w:rsidRPr="00190A9C">
        <w:rPr>
          <w:bCs/>
        </w:rPr>
        <w:t>по маломерным судам по Ярославской области</w:t>
      </w:r>
    </w:p>
    <w:p w:rsidR="00190A9C" w:rsidRPr="00190A9C" w:rsidRDefault="00190A9C" w:rsidP="00190A9C">
      <w:pPr>
        <w:pStyle w:val="1"/>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p w:rsidR="002F050B" w:rsidRDefault="002F050B" w:rsidP="00190A9C">
      <w:pPr>
        <w:pStyle w:val="1"/>
        <w:spacing w:line="252" w:lineRule="auto"/>
        <w:jc w:val="center"/>
        <w:rPr>
          <w:b/>
          <w:bCs/>
        </w:rPr>
      </w:pPr>
    </w:p>
    <w:p w:rsidR="00190A9C" w:rsidRPr="00190A9C" w:rsidRDefault="00190A9C" w:rsidP="00190A9C">
      <w:pPr>
        <w:pStyle w:val="1"/>
        <w:spacing w:line="252" w:lineRule="auto"/>
        <w:jc w:val="center"/>
        <w:rPr>
          <w:b/>
          <w:bCs/>
        </w:rPr>
      </w:pPr>
      <w:r w:rsidRPr="00190A9C">
        <w:rPr>
          <w:b/>
          <w:bCs/>
        </w:rPr>
        <w:lastRenderedPageBreak/>
        <w:t>МЕТОДИЧЕСКИЕ РЕКОМЕНДАЦИИ</w:t>
      </w:r>
    </w:p>
    <w:p w:rsidR="00190A9C" w:rsidRPr="00190A9C" w:rsidRDefault="00190A9C" w:rsidP="00190A9C">
      <w:pPr>
        <w:pStyle w:val="1"/>
        <w:spacing w:line="252" w:lineRule="auto"/>
        <w:jc w:val="center"/>
        <w:rPr>
          <w:b/>
          <w:bCs/>
        </w:rPr>
      </w:pPr>
      <w:r w:rsidRPr="00190A9C">
        <w:rPr>
          <w:b/>
          <w:bCs/>
        </w:rPr>
        <w:t>по обеспечению безопасности людей на водных объектах</w:t>
      </w:r>
      <w:r w:rsidRPr="00190A9C">
        <w:rPr>
          <w:b/>
          <w:bCs/>
        </w:rPr>
        <w:br/>
        <w:t>в зимний период</w:t>
      </w:r>
    </w:p>
    <w:p w:rsidR="00190A9C" w:rsidRPr="00190A9C" w:rsidRDefault="00190A9C" w:rsidP="00190A9C">
      <w:pPr>
        <w:pStyle w:val="1"/>
        <w:spacing w:line="252" w:lineRule="auto"/>
        <w:jc w:val="both"/>
        <w:rPr>
          <w:bCs/>
        </w:rPr>
      </w:pPr>
    </w:p>
    <w:p w:rsidR="00190A9C" w:rsidRPr="00190A9C" w:rsidRDefault="00190A9C" w:rsidP="00190A9C">
      <w:pPr>
        <w:pStyle w:val="1"/>
        <w:ind w:firstLine="709"/>
        <w:jc w:val="both"/>
        <w:rPr>
          <w:bCs/>
        </w:rPr>
      </w:pPr>
      <w:r w:rsidRPr="00190A9C">
        <w:rPr>
          <w:bCs/>
        </w:rPr>
        <w:t>Несоблюдение правил безопасности на водных объектах в зимний период часто становится причиной гибели и травматизма людей.</w:t>
      </w:r>
    </w:p>
    <w:p w:rsidR="00190A9C" w:rsidRPr="00190A9C" w:rsidRDefault="00190A9C" w:rsidP="00190A9C">
      <w:pPr>
        <w:pStyle w:val="1"/>
        <w:ind w:firstLine="709"/>
        <w:jc w:val="both"/>
        <w:rPr>
          <w:b/>
          <w:bCs/>
        </w:rPr>
      </w:pPr>
      <w:r w:rsidRPr="00190A9C">
        <w:rPr>
          <w:b/>
          <w:bCs/>
        </w:rPr>
        <w:t>Становление льда</w:t>
      </w:r>
      <w:r>
        <w:rPr>
          <w:b/>
          <w:bCs/>
        </w:rPr>
        <w:t>.</w:t>
      </w:r>
    </w:p>
    <w:p w:rsidR="00190A9C" w:rsidRPr="00190A9C" w:rsidRDefault="00190A9C" w:rsidP="00190A9C">
      <w:pPr>
        <w:pStyle w:val="1"/>
        <w:ind w:firstLine="709"/>
        <w:jc w:val="both"/>
        <w:rPr>
          <w:bCs/>
        </w:rPr>
      </w:pPr>
      <w:r w:rsidRPr="00190A9C">
        <w:rPr>
          <w:bCs/>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190A9C" w:rsidRPr="00190A9C" w:rsidRDefault="00190A9C" w:rsidP="00190A9C">
      <w:pPr>
        <w:pStyle w:val="1"/>
        <w:ind w:firstLine="709"/>
        <w:jc w:val="both"/>
        <w:rPr>
          <w:bCs/>
        </w:rPr>
      </w:pPr>
      <w:r w:rsidRPr="00190A9C">
        <w:rPr>
          <w:bCs/>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190A9C" w:rsidRPr="00190A9C" w:rsidRDefault="00190A9C" w:rsidP="00190A9C">
      <w:pPr>
        <w:pStyle w:val="1"/>
        <w:ind w:firstLine="709"/>
        <w:jc w:val="both"/>
        <w:rPr>
          <w:bCs/>
        </w:rPr>
      </w:pPr>
      <w:r w:rsidRPr="00190A9C">
        <w:rPr>
          <w:bCs/>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190A9C" w:rsidRPr="00190A9C" w:rsidRDefault="00190A9C" w:rsidP="00190A9C">
      <w:pPr>
        <w:pStyle w:val="1"/>
        <w:ind w:firstLine="709"/>
        <w:jc w:val="both"/>
        <w:rPr>
          <w:bCs/>
        </w:rPr>
      </w:pPr>
      <w:r w:rsidRPr="00190A9C">
        <w:rPr>
          <w:bCs/>
        </w:rPr>
        <w:t>Основным условием безопасного пребывания человека па льду является соответствие толщины льда прилагаемой нагрузке:</w:t>
      </w:r>
    </w:p>
    <w:p w:rsidR="00190A9C" w:rsidRPr="00190A9C" w:rsidRDefault="00190A9C" w:rsidP="00190A9C">
      <w:pPr>
        <w:pStyle w:val="1"/>
        <w:ind w:firstLine="709"/>
        <w:jc w:val="both"/>
        <w:rPr>
          <w:bCs/>
        </w:rPr>
      </w:pPr>
      <w:r w:rsidRPr="00190A9C">
        <w:rPr>
          <w:bCs/>
        </w:rPr>
        <w:t>- безопасная толщина льда для одного человека не менее 7 см;</w:t>
      </w:r>
    </w:p>
    <w:p w:rsidR="00190A9C" w:rsidRPr="00190A9C" w:rsidRDefault="00190A9C" w:rsidP="00190A9C">
      <w:pPr>
        <w:pStyle w:val="1"/>
        <w:ind w:firstLine="709"/>
        <w:jc w:val="both"/>
        <w:rPr>
          <w:bCs/>
        </w:rPr>
      </w:pPr>
      <w:r w:rsidRPr="00190A9C">
        <w:rPr>
          <w:bCs/>
        </w:rPr>
        <w:t>- безопасная толщина льда для сооружения катка 12 см и более;</w:t>
      </w:r>
    </w:p>
    <w:p w:rsidR="00190A9C" w:rsidRPr="00190A9C" w:rsidRDefault="00190A9C" w:rsidP="00190A9C">
      <w:pPr>
        <w:pStyle w:val="1"/>
        <w:ind w:firstLine="709"/>
        <w:jc w:val="both"/>
        <w:rPr>
          <w:bCs/>
        </w:rPr>
      </w:pPr>
      <w:r w:rsidRPr="00190A9C">
        <w:rPr>
          <w:bCs/>
        </w:rPr>
        <w:t>- безопасная толщина льда для сооружения пешей переправы 15 см и более;</w:t>
      </w:r>
    </w:p>
    <w:p w:rsidR="00190A9C" w:rsidRPr="00190A9C" w:rsidRDefault="00190A9C" w:rsidP="00190A9C">
      <w:pPr>
        <w:pStyle w:val="1"/>
        <w:ind w:firstLine="709"/>
        <w:jc w:val="both"/>
        <w:rPr>
          <w:bCs/>
        </w:rPr>
      </w:pPr>
      <w:r w:rsidRPr="00190A9C">
        <w:rPr>
          <w:bCs/>
        </w:rPr>
        <w:t>- безопасная толщина льда для организации массовых мероприятий не менее 25 см.</w:t>
      </w:r>
    </w:p>
    <w:p w:rsidR="00190A9C" w:rsidRPr="00190A9C" w:rsidRDefault="00190A9C" w:rsidP="00190A9C">
      <w:pPr>
        <w:pStyle w:val="1"/>
        <w:ind w:firstLine="709"/>
        <w:jc w:val="both"/>
        <w:rPr>
          <w:bCs/>
        </w:rPr>
      </w:pPr>
      <w:r w:rsidRPr="00190A9C">
        <w:rPr>
          <w:bCs/>
        </w:rPr>
        <w:t>Выезд и стоянке! на лед транспортных средств вне зоны ледовых переправ на водных объектах в Тихвинском районе запрещается.</w:t>
      </w:r>
    </w:p>
    <w:p w:rsidR="00190A9C" w:rsidRPr="00190A9C" w:rsidRDefault="00190A9C" w:rsidP="00190A9C">
      <w:pPr>
        <w:pStyle w:val="1"/>
        <w:ind w:firstLine="709"/>
        <w:jc w:val="both"/>
        <w:rPr>
          <w:b/>
          <w:bCs/>
          <w:i/>
          <w:iCs/>
        </w:rPr>
      </w:pPr>
      <w:r w:rsidRPr="00190A9C">
        <w:rPr>
          <w:b/>
          <w:bCs/>
          <w:i/>
          <w:iCs/>
        </w:rPr>
        <w:t>Время безопасного пребывания человека в воде:</w:t>
      </w:r>
    </w:p>
    <w:p w:rsidR="00190A9C" w:rsidRPr="00190A9C" w:rsidRDefault="00190A9C" w:rsidP="00190A9C">
      <w:pPr>
        <w:pStyle w:val="1"/>
        <w:ind w:firstLine="709"/>
        <w:jc w:val="both"/>
        <w:rPr>
          <w:bCs/>
        </w:rPr>
      </w:pPr>
      <w:r w:rsidRPr="00190A9C">
        <w:rPr>
          <w:bCs/>
        </w:rPr>
        <w:t>- при температуре воды 2-3 градуса</w:t>
      </w:r>
      <w:proofErr w:type="gramStart"/>
      <w:r w:rsidRPr="00190A9C">
        <w:rPr>
          <w:bCs/>
        </w:rPr>
        <w:t xml:space="preserve"> С</w:t>
      </w:r>
      <w:proofErr w:type="gramEnd"/>
      <w:r w:rsidRPr="00190A9C">
        <w:rPr>
          <w:bCs/>
        </w:rPr>
        <w:t xml:space="preserve"> смерть для неподготовленного человека может наступить через 10-15 минут;</w:t>
      </w:r>
    </w:p>
    <w:p w:rsidR="00190A9C" w:rsidRPr="00190A9C" w:rsidRDefault="00190A9C" w:rsidP="00190A9C">
      <w:pPr>
        <w:pStyle w:val="1"/>
        <w:ind w:firstLine="709"/>
        <w:jc w:val="both"/>
        <w:rPr>
          <w:bCs/>
        </w:rPr>
      </w:pPr>
      <w:r w:rsidRPr="00190A9C">
        <w:rPr>
          <w:bCs/>
        </w:rPr>
        <w:t>- при температуре воды менее 2 градусов</w:t>
      </w:r>
      <w:proofErr w:type="gramStart"/>
      <w:r w:rsidRPr="00190A9C">
        <w:rPr>
          <w:bCs/>
        </w:rPr>
        <w:t xml:space="preserve"> С</w:t>
      </w:r>
      <w:proofErr w:type="gramEnd"/>
      <w:r w:rsidRPr="00190A9C">
        <w:rPr>
          <w:bCs/>
        </w:rPr>
        <w:t xml:space="preserve"> - смерть может наступить через 5-8 минут.</w:t>
      </w:r>
    </w:p>
    <w:p w:rsidR="00190A9C" w:rsidRPr="00190A9C" w:rsidRDefault="00190A9C" w:rsidP="00190A9C">
      <w:pPr>
        <w:pStyle w:val="1"/>
        <w:ind w:firstLine="709"/>
        <w:jc w:val="both"/>
        <w:rPr>
          <w:b/>
          <w:bCs/>
          <w:i/>
          <w:iCs/>
        </w:rPr>
      </w:pPr>
      <w:r w:rsidRPr="00190A9C">
        <w:rPr>
          <w:b/>
          <w:bCs/>
          <w:i/>
          <w:iCs/>
        </w:rPr>
        <w:t>Правила поведения на льду:</w:t>
      </w:r>
    </w:p>
    <w:p w:rsidR="00190A9C" w:rsidRPr="00190A9C" w:rsidRDefault="00190A9C" w:rsidP="00190A9C">
      <w:pPr>
        <w:pStyle w:val="1"/>
        <w:ind w:firstLine="709"/>
        <w:jc w:val="both"/>
        <w:rPr>
          <w:bCs/>
        </w:rPr>
      </w:pPr>
      <w:r w:rsidRPr="00190A9C">
        <w:rPr>
          <w:bCs/>
        </w:rPr>
        <w:t>Ни в коем случае нельзя выходить на лед в темное время суток и при плохой видимости (туман, снегопад, дождь).</w:t>
      </w:r>
    </w:p>
    <w:p w:rsidR="00190A9C" w:rsidRPr="00190A9C" w:rsidRDefault="00190A9C" w:rsidP="00190A9C">
      <w:pPr>
        <w:pStyle w:val="1"/>
        <w:ind w:firstLine="709"/>
        <w:jc w:val="both"/>
        <w:rPr>
          <w:bCs/>
        </w:rPr>
      </w:pPr>
      <w:r w:rsidRPr="00190A9C">
        <w:rPr>
          <w:bCs/>
        </w:rPr>
        <w:t>Нельзя проверять прочность льда ударом ноги. Если после первого сильного удара покажется хоть немного воды - это означает, что лед гонкий,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190A9C" w:rsidRPr="00190A9C" w:rsidRDefault="00190A9C" w:rsidP="00190A9C">
      <w:pPr>
        <w:pStyle w:val="1"/>
        <w:ind w:firstLine="709"/>
        <w:jc w:val="both"/>
        <w:rPr>
          <w:bCs/>
        </w:rPr>
      </w:pPr>
      <w:r w:rsidRPr="00190A9C">
        <w:rPr>
          <w:bCs/>
        </w:rPr>
        <w:t>При вынужденном переходе водоема безопаснее всего придерживаться проторенных троп. Но если их нет, надо перед тем, как спуститься на лед, очень внимательно осмотреться и наметить предстоящий маршрут.</w:t>
      </w:r>
    </w:p>
    <w:p w:rsidR="00190A9C" w:rsidRPr="00190A9C" w:rsidRDefault="00190A9C" w:rsidP="00190A9C">
      <w:pPr>
        <w:pStyle w:val="1"/>
        <w:ind w:firstLine="709"/>
        <w:jc w:val="both"/>
        <w:rPr>
          <w:bCs/>
        </w:rPr>
      </w:pPr>
      <w:r w:rsidRPr="00190A9C">
        <w:rPr>
          <w:bCs/>
        </w:rPr>
        <w:t>При переходе водоема группой необходимо соблюдать дистанцию друг от друга (5-6 метров).</w:t>
      </w:r>
    </w:p>
    <w:p w:rsidR="00190A9C" w:rsidRPr="00190A9C" w:rsidRDefault="00190A9C" w:rsidP="00190A9C">
      <w:pPr>
        <w:pStyle w:val="1"/>
        <w:ind w:firstLine="709"/>
        <w:jc w:val="both"/>
        <w:rPr>
          <w:bCs/>
        </w:rPr>
      </w:pPr>
      <w:r w:rsidRPr="00190A9C">
        <w:rPr>
          <w:bCs/>
        </w:rPr>
        <w:t xml:space="preserve">На замерзший водоем необходимо брать с собой прочный шнур длиной 20-25 метров с большой глухой петлей на конце и грузом. Груз поможет забросить </w:t>
      </w:r>
      <w:r w:rsidRPr="00190A9C">
        <w:rPr>
          <w:bCs/>
        </w:rPr>
        <w:lastRenderedPageBreak/>
        <w:t>шнур к провалившемуся в воду товарищу, петля нужна для того, чтобы пострадавший мог надежнее держаться, продев ее под мышки.</w:t>
      </w:r>
    </w:p>
    <w:p w:rsidR="00190A9C" w:rsidRPr="00190A9C" w:rsidRDefault="00190A9C" w:rsidP="00190A9C">
      <w:pPr>
        <w:pStyle w:val="1"/>
        <w:ind w:firstLine="709"/>
        <w:jc w:val="both"/>
        <w:rPr>
          <w:bCs/>
        </w:rPr>
      </w:pPr>
      <w:r w:rsidRPr="00190A9C">
        <w:rPr>
          <w:bCs/>
        </w:rPr>
        <w:t>Убедительная просьба родителям: не допускайте детей на лед водоемов (на рыбалку, катание на коньках) без присмотра.</w:t>
      </w:r>
    </w:p>
    <w:p w:rsidR="00190A9C" w:rsidRPr="00190A9C" w:rsidRDefault="00190A9C" w:rsidP="00190A9C">
      <w:pPr>
        <w:pStyle w:val="1"/>
        <w:ind w:firstLine="709"/>
        <w:jc w:val="both"/>
        <w:rPr>
          <w:bCs/>
        </w:rPr>
      </w:pPr>
      <w:r w:rsidRPr="00190A9C">
        <w:rPr>
          <w:bCs/>
        </w:rPr>
        <w:t>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w:t>
      </w:r>
    </w:p>
    <w:p w:rsidR="00190A9C" w:rsidRPr="00190A9C" w:rsidRDefault="00190A9C" w:rsidP="00190A9C">
      <w:pPr>
        <w:pStyle w:val="1"/>
        <w:ind w:firstLine="709"/>
        <w:jc w:val="both"/>
        <w:rPr>
          <w:b/>
          <w:bCs/>
          <w:i/>
          <w:iCs/>
        </w:rPr>
      </w:pPr>
      <w:proofErr w:type="spellStart"/>
      <w:r w:rsidRPr="00190A9C">
        <w:rPr>
          <w:b/>
          <w:bCs/>
          <w:i/>
          <w:iCs/>
        </w:rPr>
        <w:t>Самоспасение</w:t>
      </w:r>
      <w:proofErr w:type="spellEnd"/>
      <w:r w:rsidRPr="00190A9C">
        <w:rPr>
          <w:b/>
          <w:bCs/>
          <w:i/>
          <w:iCs/>
        </w:rPr>
        <w:t>:</w:t>
      </w:r>
    </w:p>
    <w:p w:rsidR="00190A9C" w:rsidRPr="00190A9C" w:rsidRDefault="00190A9C" w:rsidP="00190A9C">
      <w:pPr>
        <w:pStyle w:val="1"/>
        <w:ind w:firstLine="709"/>
        <w:jc w:val="both"/>
        <w:rPr>
          <w:bCs/>
        </w:rPr>
      </w:pPr>
      <w:r w:rsidRPr="00190A9C">
        <w:rPr>
          <w:bCs/>
        </w:rPr>
        <w:t>- не поддавайтесь панике;</w:t>
      </w:r>
    </w:p>
    <w:p w:rsidR="00190A9C" w:rsidRPr="00190A9C" w:rsidRDefault="00190A9C" w:rsidP="00190A9C">
      <w:pPr>
        <w:pStyle w:val="1"/>
        <w:ind w:firstLine="709"/>
        <w:jc w:val="both"/>
        <w:rPr>
          <w:bCs/>
        </w:rPr>
      </w:pPr>
      <w:r w:rsidRPr="00190A9C">
        <w:rPr>
          <w:bCs/>
        </w:rPr>
        <w:t>- не надо барахтаться и наваливаться всем телом на тонкую кромку льда, так как под тяжестью тела она будет обламываться;</w:t>
      </w:r>
    </w:p>
    <w:p w:rsidR="00190A9C" w:rsidRPr="00190A9C" w:rsidRDefault="00190A9C" w:rsidP="00190A9C">
      <w:pPr>
        <w:pStyle w:val="1"/>
        <w:ind w:firstLine="709"/>
        <w:jc w:val="both"/>
        <w:rPr>
          <w:bCs/>
        </w:rPr>
      </w:pPr>
      <w:r w:rsidRPr="00190A9C">
        <w:rPr>
          <w:bCs/>
        </w:rPr>
        <w:t>- широко раскиньте руки, чтобы не погрузиться с головой под воду;</w:t>
      </w:r>
    </w:p>
    <w:p w:rsidR="00190A9C" w:rsidRPr="00190A9C" w:rsidRDefault="00190A9C" w:rsidP="00190A9C">
      <w:pPr>
        <w:pStyle w:val="1"/>
        <w:ind w:firstLine="709"/>
        <w:jc w:val="both"/>
        <w:rPr>
          <w:bCs/>
        </w:rPr>
      </w:pPr>
      <w:r w:rsidRPr="00190A9C">
        <w:rPr>
          <w:bCs/>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190A9C" w:rsidRPr="00190A9C" w:rsidRDefault="00190A9C" w:rsidP="00190A9C">
      <w:pPr>
        <w:pStyle w:val="1"/>
        <w:ind w:firstLine="709"/>
        <w:jc w:val="both"/>
        <w:rPr>
          <w:bCs/>
        </w:rPr>
      </w:pPr>
      <w:r w:rsidRPr="00190A9C">
        <w:rPr>
          <w:bCs/>
        </w:rPr>
        <w:t>- без резких движений отползайте как можно дальше от опасного места в том направлении, откуда пришли;</w:t>
      </w:r>
    </w:p>
    <w:p w:rsidR="00190A9C" w:rsidRPr="00190A9C" w:rsidRDefault="00190A9C" w:rsidP="00190A9C">
      <w:pPr>
        <w:pStyle w:val="1"/>
        <w:ind w:firstLine="709"/>
        <w:jc w:val="both"/>
        <w:rPr>
          <w:bCs/>
        </w:rPr>
      </w:pPr>
      <w:r w:rsidRPr="00190A9C">
        <w:rPr>
          <w:bCs/>
        </w:rPr>
        <w:t>- зовите на помощь;</w:t>
      </w:r>
    </w:p>
    <w:p w:rsidR="00190A9C" w:rsidRPr="00190A9C" w:rsidRDefault="00190A9C" w:rsidP="00190A9C">
      <w:pPr>
        <w:pStyle w:val="1"/>
        <w:ind w:firstLine="709"/>
        <w:jc w:val="both"/>
        <w:rPr>
          <w:bCs/>
        </w:rPr>
      </w:pPr>
      <w:r w:rsidRPr="00190A9C">
        <w:rPr>
          <w:bCs/>
        </w:rPr>
        <w:t>- удерживая себя на поверхности воды, старайтесь затрачивать на это минимум физических усилий;</w:t>
      </w:r>
    </w:p>
    <w:p w:rsidR="00190A9C" w:rsidRPr="00190A9C" w:rsidRDefault="00190A9C" w:rsidP="00190A9C">
      <w:pPr>
        <w:pStyle w:val="1"/>
        <w:ind w:firstLine="709"/>
        <w:jc w:val="both"/>
        <w:rPr>
          <w:bCs/>
        </w:rPr>
      </w:pPr>
      <w:r w:rsidRPr="00190A9C">
        <w:rPr>
          <w:bCs/>
        </w:rPr>
        <w:t>- находясь на плаву, следует голову держать как можно выше над водой;</w:t>
      </w:r>
    </w:p>
    <w:p w:rsidR="00190A9C" w:rsidRPr="00190A9C" w:rsidRDefault="00190A9C" w:rsidP="00190A9C">
      <w:pPr>
        <w:pStyle w:val="1"/>
        <w:ind w:firstLine="709"/>
        <w:jc w:val="both"/>
        <w:rPr>
          <w:bCs/>
        </w:rPr>
      </w:pPr>
      <w:r w:rsidRPr="00190A9C">
        <w:rPr>
          <w:bCs/>
        </w:rPr>
        <w:t>- активно плыть к берегу, плоту или шлюпке можно, если они находятся на расстоянии, преодоление которого потребует не более 40 минут;</w:t>
      </w:r>
    </w:p>
    <w:p w:rsidR="00190A9C" w:rsidRPr="00190A9C" w:rsidRDefault="00190A9C" w:rsidP="00190A9C">
      <w:pPr>
        <w:pStyle w:val="1"/>
        <w:ind w:firstLine="709"/>
        <w:jc w:val="both"/>
        <w:rPr>
          <w:bCs/>
        </w:rPr>
      </w:pPr>
      <w:r w:rsidRPr="00190A9C">
        <w:rPr>
          <w:bCs/>
        </w:rPr>
        <w:t xml:space="preserve">- добравшись до </w:t>
      </w:r>
      <w:proofErr w:type="spellStart"/>
      <w:r w:rsidRPr="00190A9C">
        <w:rPr>
          <w:bCs/>
        </w:rPr>
        <w:t>плавсредства</w:t>
      </w:r>
      <w:proofErr w:type="spellEnd"/>
      <w:r w:rsidRPr="00190A9C">
        <w:rPr>
          <w:bCs/>
        </w:rPr>
        <w:t xml:space="preserve"> или берега, надо немедленно раздеться, выжать намокшую одежду и снова надеть.</w:t>
      </w:r>
    </w:p>
    <w:p w:rsidR="00190A9C" w:rsidRPr="00190A9C" w:rsidRDefault="00190A9C" w:rsidP="00190A9C">
      <w:pPr>
        <w:pStyle w:val="1"/>
        <w:ind w:firstLine="709"/>
        <w:jc w:val="both"/>
        <w:rPr>
          <w:b/>
          <w:bCs/>
          <w:i/>
          <w:iCs/>
        </w:rPr>
      </w:pPr>
      <w:r w:rsidRPr="00190A9C">
        <w:rPr>
          <w:b/>
          <w:bCs/>
          <w:i/>
          <w:iCs/>
        </w:rPr>
        <w:t>Если вы оказываете помощь:</w:t>
      </w:r>
    </w:p>
    <w:p w:rsidR="00190A9C" w:rsidRPr="00190A9C" w:rsidRDefault="00190A9C" w:rsidP="00190A9C">
      <w:pPr>
        <w:pStyle w:val="1"/>
        <w:ind w:firstLine="709"/>
        <w:jc w:val="both"/>
        <w:rPr>
          <w:bCs/>
        </w:rPr>
      </w:pPr>
      <w:r w:rsidRPr="00190A9C">
        <w:rPr>
          <w:bCs/>
        </w:rPr>
        <w:t>- подходите к полынье очень осторожно, лучше подползать;</w:t>
      </w:r>
    </w:p>
    <w:p w:rsidR="00190A9C" w:rsidRPr="00190A9C" w:rsidRDefault="00190A9C" w:rsidP="00190A9C">
      <w:pPr>
        <w:pStyle w:val="1"/>
        <w:ind w:firstLine="709"/>
        <w:jc w:val="both"/>
        <w:rPr>
          <w:bCs/>
        </w:rPr>
        <w:sectPr w:rsidR="00190A9C" w:rsidRPr="00190A9C">
          <w:headerReference w:type="even" r:id="rId8"/>
          <w:headerReference w:type="default" r:id="rId9"/>
          <w:pgSz w:w="11900" w:h="16840"/>
          <w:pgMar w:top="963" w:right="739" w:bottom="1397" w:left="1146" w:header="0" w:footer="3" w:gutter="0"/>
          <w:cols w:space="720"/>
          <w:noEndnote/>
          <w:docGrid w:linePitch="360"/>
        </w:sectPr>
      </w:pPr>
      <w:r w:rsidRPr="00190A9C">
        <w:rPr>
          <w:bCs/>
        </w:rPr>
        <w:t>- за 3-4 метра подайте пострадавшему веревку, шест, доску, шарф или любое другое подручное средство;</w:t>
      </w:r>
    </w:p>
    <w:p w:rsidR="00190A9C" w:rsidRPr="00190A9C" w:rsidRDefault="00190A9C" w:rsidP="00190A9C">
      <w:pPr>
        <w:pStyle w:val="1"/>
        <w:ind w:firstLine="709"/>
        <w:jc w:val="both"/>
        <w:rPr>
          <w:bCs/>
        </w:rPr>
      </w:pPr>
      <w:r w:rsidRPr="00190A9C">
        <w:rPr>
          <w:bCs/>
        </w:rPr>
        <w:lastRenderedPageBreak/>
        <w:t>- подавать пострадавшему руку небезопасно, так как, приближаясь к полынье, вы увеличиваете нагрузку на лед и не только не поможете, по и сами рискуете провалиться.</w:t>
      </w:r>
    </w:p>
    <w:p w:rsidR="00190A9C" w:rsidRPr="00190A9C" w:rsidRDefault="00190A9C" w:rsidP="00190A9C">
      <w:pPr>
        <w:pStyle w:val="1"/>
        <w:ind w:firstLine="709"/>
        <w:jc w:val="both"/>
        <w:rPr>
          <w:b/>
          <w:bCs/>
          <w:i/>
          <w:iCs/>
        </w:rPr>
      </w:pPr>
      <w:r w:rsidRPr="00190A9C">
        <w:rPr>
          <w:b/>
          <w:bCs/>
          <w:i/>
          <w:iCs/>
        </w:rPr>
        <w:t>Первая помощь при утоплении:</w:t>
      </w:r>
    </w:p>
    <w:p w:rsidR="00190A9C" w:rsidRPr="00190A9C" w:rsidRDefault="00190A9C" w:rsidP="00190A9C">
      <w:pPr>
        <w:pStyle w:val="1"/>
        <w:ind w:firstLine="709"/>
        <w:jc w:val="both"/>
        <w:rPr>
          <w:bCs/>
        </w:rPr>
      </w:pPr>
      <w:r w:rsidRPr="00190A9C">
        <w:rPr>
          <w:bCs/>
        </w:rPr>
        <w:t>- перенести пострадавшего на безопасное место;</w:t>
      </w:r>
    </w:p>
    <w:p w:rsidR="00190A9C" w:rsidRPr="00190A9C" w:rsidRDefault="00190A9C" w:rsidP="00190A9C">
      <w:pPr>
        <w:pStyle w:val="1"/>
        <w:ind w:firstLine="709"/>
        <w:jc w:val="both"/>
        <w:rPr>
          <w:bCs/>
        </w:rPr>
      </w:pPr>
      <w:r w:rsidRPr="00190A9C">
        <w:rPr>
          <w:bCs/>
        </w:rPr>
        <w:t>- повернуть утонувшего лицом вниз и опустить голову ниже таза;</w:t>
      </w:r>
    </w:p>
    <w:p w:rsidR="00190A9C" w:rsidRPr="00190A9C" w:rsidRDefault="00190A9C" w:rsidP="00190A9C">
      <w:pPr>
        <w:pStyle w:val="1"/>
        <w:ind w:firstLine="709"/>
        <w:jc w:val="both"/>
        <w:rPr>
          <w:bCs/>
        </w:rPr>
      </w:pPr>
      <w:r w:rsidRPr="00190A9C">
        <w:rPr>
          <w:bCs/>
        </w:rP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удаление воды из легких и желудка при отсутствии пульса на сонной артерии);</w:t>
      </w:r>
    </w:p>
    <w:p w:rsidR="00190A9C" w:rsidRPr="00190A9C" w:rsidRDefault="00190A9C" w:rsidP="00190A9C">
      <w:pPr>
        <w:pStyle w:val="1"/>
        <w:ind w:firstLine="709"/>
        <w:jc w:val="both"/>
        <w:rPr>
          <w:bCs/>
        </w:rPr>
      </w:pPr>
      <w:r w:rsidRPr="00190A9C">
        <w:rPr>
          <w:bCs/>
        </w:rPr>
        <w:t>- при отсутствии пульса на сонной артерии сделать наружный массаж сердца и искусственное дыхание.</w:t>
      </w:r>
    </w:p>
    <w:p w:rsidR="00190A9C" w:rsidRPr="00190A9C" w:rsidRDefault="00190A9C" w:rsidP="00190A9C">
      <w:pPr>
        <w:pStyle w:val="1"/>
        <w:ind w:firstLine="709"/>
        <w:jc w:val="both"/>
        <w:rPr>
          <w:b/>
          <w:bCs/>
          <w:i/>
          <w:iCs/>
        </w:rPr>
      </w:pPr>
      <w:r w:rsidRPr="00190A9C">
        <w:rPr>
          <w:b/>
          <w:bCs/>
          <w:i/>
          <w:iCs/>
        </w:rPr>
        <w:t>Отогревайте пострадавшего:</w:t>
      </w:r>
    </w:p>
    <w:p w:rsidR="00190A9C" w:rsidRPr="00190A9C" w:rsidRDefault="00190A9C" w:rsidP="00190A9C">
      <w:pPr>
        <w:pStyle w:val="1"/>
        <w:ind w:firstLine="709"/>
        <w:jc w:val="both"/>
        <w:rPr>
          <w:bCs/>
        </w:rPr>
      </w:pPr>
      <w:r w:rsidRPr="00190A9C">
        <w:rPr>
          <w:bCs/>
        </w:rPr>
        <w:t>- пострадавшего надо укрыть в месте, защищенном от ветра, хорошо укутать в любую имеющуюся одежду, одеяло;</w:t>
      </w:r>
    </w:p>
    <w:p w:rsidR="00190A9C" w:rsidRPr="00190A9C" w:rsidRDefault="00190A9C" w:rsidP="00190A9C">
      <w:pPr>
        <w:pStyle w:val="1"/>
        <w:ind w:firstLine="709"/>
        <w:jc w:val="both"/>
        <w:rPr>
          <w:bCs/>
        </w:rPr>
      </w:pPr>
      <w:r w:rsidRPr="00190A9C">
        <w:rPr>
          <w:bCs/>
        </w:rPr>
        <w:lastRenderedPageBreak/>
        <w:t>- если он находится в сознании, напоить горячи</w:t>
      </w:r>
      <w:r>
        <w:rPr>
          <w:bCs/>
        </w:rPr>
        <w:t>м чаем, кофе. Очень эффективны г</w:t>
      </w:r>
      <w:r w:rsidRPr="00190A9C">
        <w:rPr>
          <w:bCs/>
        </w:rPr>
        <w:t>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190A9C" w:rsidRPr="00190A9C" w:rsidRDefault="00190A9C" w:rsidP="00190A9C">
      <w:pPr>
        <w:pStyle w:val="1"/>
        <w:ind w:firstLine="709"/>
        <w:jc w:val="both"/>
        <w:rPr>
          <w:bCs/>
        </w:rPr>
        <w:sectPr w:rsidR="00190A9C" w:rsidRPr="00190A9C">
          <w:headerReference w:type="even" r:id="rId10"/>
          <w:headerReference w:type="default" r:id="rId11"/>
          <w:type w:val="continuous"/>
          <w:pgSz w:w="11900" w:h="16840"/>
          <w:pgMar w:top="963" w:right="739" w:bottom="1397" w:left="1146" w:header="0" w:footer="969" w:gutter="0"/>
          <w:cols w:space="720"/>
          <w:noEndnote/>
          <w:docGrid w:linePitch="360"/>
        </w:sectPr>
      </w:pPr>
      <w:r w:rsidRPr="00190A9C">
        <w:rPr>
          <w:bCs/>
        </w:rPr>
        <w:t>- как можно быстрее доставить пострадавшего в медицинское учреждение.</w:t>
      </w: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190A9C" w:rsidRDefault="00190A9C">
      <w:pPr>
        <w:pStyle w:val="1"/>
        <w:shd w:val="clear" w:color="auto" w:fill="auto"/>
        <w:spacing w:line="252" w:lineRule="auto"/>
        <w:ind w:firstLine="0"/>
        <w:jc w:val="center"/>
        <w:rPr>
          <w:b/>
          <w:bCs/>
        </w:rPr>
      </w:pPr>
    </w:p>
    <w:p w:rsidR="00290DD5" w:rsidRDefault="00CA227C">
      <w:pPr>
        <w:pStyle w:val="a5"/>
        <w:framePr w:w="4262" w:h="684" w:wrap="none" w:hAnchor="page" w:x="893" w:y="2701"/>
        <w:shd w:val="clear" w:color="auto" w:fill="auto"/>
        <w:spacing w:line="226" w:lineRule="auto"/>
      </w:pPr>
      <w:r>
        <w:t>НЕ ВЫХОДИТЕ НА ЛЕД В ОДИНОЧКУ I</w:t>
      </w:r>
    </w:p>
    <w:p w:rsidR="00290DD5" w:rsidRDefault="00CA227C">
      <w:pPr>
        <w:pStyle w:val="a5"/>
        <w:framePr w:w="4262" w:h="684" w:wrap="none" w:hAnchor="page" w:x="893" w:y="2701"/>
        <w:shd w:val="clear" w:color="auto" w:fill="auto"/>
        <w:spacing w:line="226" w:lineRule="auto"/>
      </w:pPr>
      <w:r>
        <w:t>НЕ ПРОВЕРЯЙТЕ ПРОЧНОСТЬ ЛЬДА НОГОЙ I БУДЬТЕ ВНИМАТЕЛЬНЫ</w:t>
      </w:r>
      <w:proofErr w:type="gramStart"/>
      <w:r>
        <w:t xml:space="preserve"> .</w:t>
      </w:r>
      <w:proofErr w:type="gramEnd"/>
      <w:r>
        <w:t>ОСТОРОЖНЫ И ГОТОВЫ В ЛЮБУЮ МИНУТУ К ОПАСНОСТИ I</w:t>
      </w:r>
    </w:p>
    <w:p w:rsidR="00290DD5" w:rsidRDefault="00CA227C">
      <w:pPr>
        <w:pStyle w:val="a5"/>
        <w:framePr w:w="4140" w:h="410" w:wrap="none" w:hAnchor="page" w:x="980" w:y="6286"/>
        <w:shd w:val="clear" w:color="auto" w:fill="auto"/>
        <w:spacing w:line="252" w:lineRule="auto"/>
      </w:pPr>
      <w:r>
        <w:t>ВНИМАНИЕ 1 В ТАКИХ МЕСТАХ ПОД СНЕГОМ МОГУТ БЫТЬ ГЛУБОКИЕ ТРЕЩИНЫ И РАЗЛОМЫ.</w:t>
      </w:r>
    </w:p>
    <w:p w:rsidR="00290DD5" w:rsidRDefault="00CA227C">
      <w:pPr>
        <w:pStyle w:val="a5"/>
        <w:framePr w:w="4226" w:h="583" w:wrap="none" w:hAnchor="page" w:x="995" w:y="9599"/>
        <w:shd w:val="clear" w:color="auto" w:fill="auto"/>
        <w:spacing w:line="252" w:lineRule="auto"/>
      </w:pPr>
      <w:r>
        <w:t>БУДЬТЕ ОСТОРОЖНЫ</w:t>
      </w:r>
    </w:p>
    <w:p w:rsidR="00290DD5" w:rsidRDefault="00CA227C">
      <w:pPr>
        <w:pStyle w:val="a5"/>
        <w:framePr w:w="4226" w:h="583" w:wrap="none" w:hAnchor="page" w:x="995" w:y="9599"/>
        <w:shd w:val="clear" w:color="auto" w:fill="auto"/>
        <w:spacing w:line="252" w:lineRule="auto"/>
      </w:pPr>
      <w:r>
        <w:t>ПОД СНЕГОМ МОГУТ БЫТЬ ПОЛЫНЬИ</w:t>
      </w:r>
      <w:proofErr w:type="gramStart"/>
      <w:r>
        <w:t xml:space="preserve"> .</w:t>
      </w:r>
      <w:proofErr w:type="gramEnd"/>
      <w:r>
        <w:t>ТРЕЩИНЫ ИЛИ ЛУНКИ !</w:t>
      </w:r>
    </w:p>
    <w:p w:rsidR="00290DD5" w:rsidRDefault="00CA227C">
      <w:pPr>
        <w:pStyle w:val="a5"/>
        <w:framePr w:w="4385" w:h="850" w:wrap="none" w:hAnchor="page" w:x="11643" w:y="2521"/>
        <w:shd w:val="clear" w:color="auto" w:fill="auto"/>
        <w:spacing w:line="228" w:lineRule="auto"/>
      </w:pPr>
      <w:r>
        <w:t>ПРИ СПАСЕНИИ ДЕЙСТВУЙТЕ БЫСТРО. РЕШИТЕЛЬНО, НО ПРЕДЕЛЬНО ОСТОРОЖНО.</w:t>
      </w:r>
    </w:p>
    <w:p w:rsidR="00290DD5" w:rsidRDefault="00CA227C">
      <w:pPr>
        <w:pStyle w:val="a5"/>
        <w:framePr w:w="4385" w:h="850" w:wrap="none" w:hAnchor="page" w:x="11643" w:y="2521"/>
        <w:shd w:val="clear" w:color="auto" w:fill="auto"/>
        <w:spacing w:line="228" w:lineRule="auto"/>
      </w:pPr>
      <w:r>
        <w:t>ГРОМКО ПОДБАДРИВАЙТЕ СПАСАЕМОГО. ПОДАВАЙТЕ СПАСАТЕЛЬНЫЙ ПРЕДМЕТ С РАССТОЯНИЯ 3-4 МЕТРА.</w:t>
      </w:r>
    </w:p>
    <w:p w:rsidR="00290DD5" w:rsidRDefault="00CA227C">
      <w:pPr>
        <w:pStyle w:val="a5"/>
        <w:framePr w:w="4378" w:h="799" w:wrap="none" w:hAnchor="page" w:x="11672" w:y="5783"/>
        <w:shd w:val="clear" w:color="auto" w:fill="auto"/>
        <w:spacing w:line="226" w:lineRule="auto"/>
      </w:pPr>
      <w:r>
        <w:t>ВЫБРАВШИСЬ ИЗ ПРОРУБИ СНИМИТЕ, ТЩАТЕЛЬНО ОТОЖМИТЕ И СНОВА НАДЕНЬТЕ ОДЕЖДУ.</w:t>
      </w:r>
    </w:p>
    <w:p w:rsidR="00290DD5" w:rsidRDefault="00CA227C">
      <w:pPr>
        <w:pStyle w:val="a5"/>
        <w:framePr w:w="4378" w:h="799" w:wrap="none" w:hAnchor="page" w:x="11672" w:y="5783"/>
        <w:shd w:val="clear" w:color="auto" w:fill="auto"/>
        <w:spacing w:line="226" w:lineRule="auto"/>
      </w:pPr>
      <w:r>
        <w:t>БЕГОМ СЛЕДУЙТЕ К БЛИЖАЙШЕМУ НАСЕЛЕННОМУ ПУНКТУ.</w:t>
      </w:r>
    </w:p>
    <w:p w:rsidR="00290DD5" w:rsidRDefault="00CA227C">
      <w:pPr>
        <w:pStyle w:val="a5"/>
        <w:framePr w:w="4378" w:h="799" w:wrap="none" w:hAnchor="page" w:x="11672" w:y="5783"/>
        <w:shd w:val="clear" w:color="auto" w:fill="auto"/>
        <w:spacing w:line="180" w:lineRule="auto"/>
      </w:pPr>
      <w:r>
        <w:t>ВЫЗОВИТЕ СПАСАТЕЛЕЙ ИЛИ «СКОРУЮ».</w:t>
      </w:r>
    </w:p>
    <w:p w:rsidR="00290DD5" w:rsidRDefault="00CA227C">
      <w:pPr>
        <w:pStyle w:val="60"/>
        <w:framePr w:w="4104" w:h="274" w:wrap="none" w:hAnchor="page" w:x="11751" w:y="6711"/>
        <w:shd w:val="clear" w:color="auto" w:fill="auto"/>
        <w:tabs>
          <w:tab w:val="left" w:leader="hyphen" w:pos="2815"/>
        </w:tabs>
      </w:pPr>
      <w:r>
        <w:tab/>
        <w:t>——</w:t>
      </w:r>
    </w:p>
    <w:p w:rsidR="00290DD5" w:rsidRDefault="00CA227C">
      <w:pPr>
        <w:pStyle w:val="a5"/>
        <w:framePr w:w="4442" w:h="569" w:wrap="none" w:hAnchor="page" w:x="11707" w:y="9382"/>
        <w:shd w:val="clear" w:color="auto" w:fill="auto"/>
        <w:spacing w:line="240" w:lineRule="auto"/>
      </w:pPr>
      <w:r>
        <w:t>ДАЙТЕ ПОСТРАДАВШЕМУ ЧАСТЬ СВОЕЙ ОДЕЖДЫ. РАЗВЕДИТЕ КОСТЕР И ОБОГРЕЙТЕ ПОСТРАДАВШЕГО. ВЫЗОВИТЕ СПАСАТЕЛЕЙ ИЛИ «СКОРУЮ ПОМОЩЬ».</w:t>
      </w:r>
    </w:p>
    <w:p w:rsidR="00290DD5" w:rsidRDefault="00CA227C">
      <w:pPr>
        <w:spacing w:line="360" w:lineRule="exact"/>
      </w:pPr>
      <w:r>
        <w:rPr>
          <w:noProof/>
          <w:lang w:bidi="ar-SA"/>
        </w:rPr>
        <w:drawing>
          <wp:anchor distT="0" distB="411480" distL="0" distR="0" simplePos="0" relativeHeight="62914696" behindDoc="1" locked="0" layoutInCell="1" allowOverlap="1">
            <wp:simplePos x="0" y="0"/>
            <wp:positionH relativeFrom="page">
              <wp:posOffset>383540</wp:posOffset>
            </wp:positionH>
            <wp:positionV relativeFrom="margin">
              <wp:posOffset>18415</wp:posOffset>
            </wp:positionV>
            <wp:extent cx="3157855" cy="1718945"/>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2"/>
                    <a:stretch/>
                  </pic:blipFill>
                  <pic:spPr>
                    <a:xfrm>
                      <a:off x="0" y="0"/>
                      <a:ext cx="3157855" cy="1718945"/>
                    </a:xfrm>
                    <a:prstGeom prst="rect">
                      <a:avLst/>
                    </a:prstGeom>
                  </pic:spPr>
                </pic:pic>
              </a:graphicData>
            </a:graphic>
          </wp:anchor>
        </w:drawing>
      </w:r>
      <w:r>
        <w:rPr>
          <w:noProof/>
          <w:lang w:bidi="ar-SA"/>
        </w:rPr>
        <w:drawing>
          <wp:anchor distT="0" distB="228600" distL="0" distR="0" simplePos="0" relativeHeight="62914697" behindDoc="1" locked="0" layoutInCell="1" allowOverlap="1">
            <wp:simplePos x="0" y="0"/>
            <wp:positionH relativeFrom="page">
              <wp:posOffset>580390</wp:posOffset>
            </wp:positionH>
            <wp:positionV relativeFrom="margin">
              <wp:posOffset>2130425</wp:posOffset>
            </wp:positionV>
            <wp:extent cx="2822575" cy="1896110"/>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3"/>
                    <a:stretch/>
                  </pic:blipFill>
                  <pic:spPr>
                    <a:xfrm>
                      <a:off x="0" y="0"/>
                      <a:ext cx="2822575" cy="1896110"/>
                    </a:xfrm>
                    <a:prstGeom prst="rect">
                      <a:avLst/>
                    </a:prstGeom>
                  </pic:spPr>
                </pic:pic>
              </a:graphicData>
            </a:graphic>
          </wp:anchor>
        </w:drawing>
      </w:r>
      <w:r>
        <w:rPr>
          <w:noProof/>
          <w:lang w:bidi="ar-SA"/>
        </w:rPr>
        <w:drawing>
          <wp:anchor distT="0" distB="338455" distL="0" distR="0" simplePos="0" relativeHeight="62914698" behindDoc="1" locked="0" layoutInCell="1" allowOverlap="1">
            <wp:simplePos x="0" y="0"/>
            <wp:positionH relativeFrom="page">
              <wp:posOffset>457200</wp:posOffset>
            </wp:positionH>
            <wp:positionV relativeFrom="margin">
              <wp:posOffset>4229100</wp:posOffset>
            </wp:positionV>
            <wp:extent cx="3151505" cy="1896110"/>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4"/>
                    <a:stretch/>
                  </pic:blipFill>
                  <pic:spPr>
                    <a:xfrm>
                      <a:off x="0" y="0"/>
                      <a:ext cx="3151505" cy="1896110"/>
                    </a:xfrm>
                    <a:prstGeom prst="rect">
                      <a:avLst/>
                    </a:prstGeom>
                  </pic:spPr>
                </pic:pic>
              </a:graphicData>
            </a:graphic>
          </wp:anchor>
        </w:drawing>
      </w:r>
      <w:r>
        <w:rPr>
          <w:noProof/>
          <w:lang w:bidi="ar-SA"/>
        </w:rPr>
        <w:drawing>
          <wp:anchor distT="0" distB="0" distL="0" distR="0" simplePos="0" relativeHeight="62914699" behindDoc="1" locked="0" layoutInCell="1" allowOverlap="1">
            <wp:simplePos x="0" y="0"/>
            <wp:positionH relativeFrom="page">
              <wp:posOffset>3817620</wp:posOffset>
            </wp:positionH>
            <wp:positionV relativeFrom="margin">
              <wp:posOffset>64135</wp:posOffset>
            </wp:positionV>
            <wp:extent cx="3176270" cy="6577330"/>
            <wp:effectExtent l="0" t="0" r="0" b="0"/>
            <wp:wrapNone/>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5"/>
                    <a:stretch/>
                  </pic:blipFill>
                  <pic:spPr>
                    <a:xfrm>
                      <a:off x="0" y="0"/>
                      <a:ext cx="3176270" cy="6577330"/>
                    </a:xfrm>
                    <a:prstGeom prst="rect">
                      <a:avLst/>
                    </a:prstGeom>
                  </pic:spPr>
                </pic:pic>
              </a:graphicData>
            </a:graphic>
          </wp:anchor>
        </w:drawing>
      </w:r>
      <w:r>
        <w:rPr>
          <w:noProof/>
          <w:lang w:bidi="ar-SA"/>
        </w:rPr>
        <w:drawing>
          <wp:anchor distT="0" distB="511810" distL="0" distR="0" simplePos="0" relativeHeight="62914700" behindDoc="1" locked="0" layoutInCell="1" allowOverlap="1">
            <wp:simplePos x="0" y="0"/>
            <wp:positionH relativeFrom="page">
              <wp:posOffset>7365365</wp:posOffset>
            </wp:positionH>
            <wp:positionV relativeFrom="margin">
              <wp:posOffset>0</wp:posOffset>
            </wp:positionV>
            <wp:extent cx="2865120" cy="1627505"/>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6"/>
                    <a:stretch/>
                  </pic:blipFill>
                  <pic:spPr>
                    <a:xfrm>
                      <a:off x="0" y="0"/>
                      <a:ext cx="2865120" cy="1627505"/>
                    </a:xfrm>
                    <a:prstGeom prst="rect">
                      <a:avLst/>
                    </a:prstGeom>
                  </pic:spPr>
                </pic:pic>
              </a:graphicData>
            </a:graphic>
          </wp:anchor>
        </w:drawing>
      </w:r>
      <w:r>
        <w:rPr>
          <w:noProof/>
          <w:lang w:bidi="ar-SA"/>
        </w:rPr>
        <w:drawing>
          <wp:anchor distT="0" distB="475615" distL="0" distR="0" simplePos="0" relativeHeight="62914701" behindDoc="1" locked="0" layoutInCell="1" allowOverlap="1">
            <wp:simplePos x="0" y="0"/>
            <wp:positionH relativeFrom="page">
              <wp:posOffset>7397115</wp:posOffset>
            </wp:positionH>
            <wp:positionV relativeFrom="margin">
              <wp:posOffset>2240280</wp:posOffset>
            </wp:positionV>
            <wp:extent cx="2858770" cy="146304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7"/>
                    <a:stretch/>
                  </pic:blipFill>
                  <pic:spPr>
                    <a:xfrm>
                      <a:off x="0" y="0"/>
                      <a:ext cx="2858770" cy="1463040"/>
                    </a:xfrm>
                    <a:prstGeom prst="rect">
                      <a:avLst/>
                    </a:prstGeom>
                  </pic:spPr>
                </pic:pic>
              </a:graphicData>
            </a:graphic>
          </wp:anchor>
        </w:drawing>
      </w:r>
      <w:r>
        <w:rPr>
          <w:noProof/>
          <w:lang w:bidi="ar-SA"/>
        </w:rPr>
        <w:drawing>
          <wp:anchor distT="0" distB="338455" distL="0" distR="73025" simplePos="0" relativeHeight="62914702" behindDoc="1" locked="0" layoutInCell="1" allowOverlap="1">
            <wp:simplePos x="0" y="0"/>
            <wp:positionH relativeFrom="page">
              <wp:posOffset>7424420</wp:posOffset>
            </wp:positionH>
            <wp:positionV relativeFrom="margin">
              <wp:posOffset>4393565</wp:posOffset>
            </wp:positionV>
            <wp:extent cx="2755265" cy="1584960"/>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8"/>
                    <a:stretch/>
                  </pic:blipFill>
                  <pic:spPr>
                    <a:xfrm>
                      <a:off x="0" y="0"/>
                      <a:ext cx="2755265" cy="1584960"/>
                    </a:xfrm>
                    <a:prstGeom prst="rect">
                      <a:avLst/>
                    </a:prstGeom>
                  </pic:spPr>
                </pic:pic>
              </a:graphicData>
            </a:graphic>
          </wp:anchor>
        </w:drawing>
      </w: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CA227C">
      <w:pPr>
        <w:framePr w:w="16826" w:h="10188" w:vSpace="1037" w:wrap="notBeside" w:vAnchor="text" w:hAnchor="text" w:y="1038"/>
        <w:rPr>
          <w:sz w:val="2"/>
          <w:szCs w:val="2"/>
        </w:rPr>
      </w:pPr>
      <w:r>
        <w:rPr>
          <w:noProof/>
          <w:lang w:bidi="ar-SA"/>
        </w:rPr>
        <w:lastRenderedPageBreak/>
        <w:drawing>
          <wp:inline distT="0" distB="0" distL="0" distR="0">
            <wp:extent cx="10686415" cy="6468110"/>
            <wp:effectExtent l="0" t="0" r="0" b="0"/>
            <wp:docPr id="37" name="Picut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9"/>
                    <a:stretch/>
                  </pic:blipFill>
                  <pic:spPr>
                    <a:xfrm>
                      <a:off x="0" y="0"/>
                      <a:ext cx="10686415" cy="6468110"/>
                    </a:xfrm>
                    <a:prstGeom prst="rect">
                      <a:avLst/>
                    </a:prstGeom>
                  </pic:spPr>
                </pic:pic>
              </a:graphicData>
            </a:graphic>
          </wp:inline>
        </w:drawing>
      </w:r>
    </w:p>
    <w:p w:rsidR="00290DD5" w:rsidRDefault="00A36889">
      <w:pPr>
        <w:spacing w:line="1" w:lineRule="exact"/>
        <w:sectPr w:rsidR="00290DD5">
          <w:headerReference w:type="even" r:id="rId20"/>
          <w:headerReference w:type="default" r:id="rId21"/>
          <w:pgSz w:w="16840" w:h="11900" w:orient="landscape"/>
          <w:pgMar w:top="475" w:right="2" w:bottom="0" w:left="12" w:header="0" w:footer="3" w:gutter="0"/>
          <w:cols w:space="720"/>
          <w:noEndnote/>
          <w:docGrid w:linePitch="360"/>
        </w:sectPr>
      </w:pPr>
      <w:r>
        <w:rPr>
          <w:noProof/>
          <w:lang w:bidi="ar-SA"/>
        </w:rPr>
        <w:pict>
          <v:shape id="Shape 42" o:spid="_x0000_s1029" type="#_x0000_t202" style="position:absolute;margin-left:349.9pt;margin-top:531.35pt;width:28.8pt;height:7.9pt;z-index:125829392;visibility:visible;mso-wrap-style:square;mso-wrap-distance-left:0;mso-wrap-distance-top:0;mso-wrap-distance-right:812.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" filled="f" stroked="f">
            <v:textbox inset="0,0,0,0">
              <w:txbxContent>
                <w:p w:rsidR="00290DD5" w:rsidRDefault="00CA227C">
                  <w:pPr>
                    <w:pStyle w:val="a5"/>
                    <w:shd w:val="clear" w:color="auto" w:fill="auto"/>
                    <w:tabs>
                      <w:tab w:val="left" w:leader="underscore" w:pos="418"/>
                    </w:tabs>
                    <w:spacing w:line="240" w:lineRule="auto"/>
                    <w:rPr>
                      <w:sz w:val="10"/>
                      <w:szCs w:val="10"/>
                    </w:rPr>
                  </w:pPr>
                  <w:r>
                    <w:rPr>
                      <w:b w:val="0"/>
                      <w:bCs w:val="0"/>
                      <w:sz w:val="10"/>
                      <w:szCs w:val="10"/>
                    </w:rPr>
                    <w:tab/>
                  </w:r>
                </w:p>
              </w:txbxContent>
            </v:textbox>
            <w10:wrap type="topAndBottom"/>
          </v:shape>
        </w:pict>
      </w:r>
    </w:p>
    <w:p w:rsidR="00290DD5" w:rsidRDefault="00290DD5">
      <w:pPr>
        <w:pStyle w:val="11"/>
        <w:keepNext/>
        <w:keepLines/>
        <w:framePr w:w="4025" w:h="446" w:wrap="none" w:hAnchor="page" w:x="9193" w:y="1"/>
        <w:shd w:val="clear" w:color="auto" w:fill="auto"/>
        <w:tabs>
          <w:tab w:val="left" w:pos="2218"/>
        </w:tabs>
      </w:pPr>
    </w:p>
    <w:p w:rsidR="00290DD5" w:rsidRDefault="00CA227C">
      <w:pPr>
        <w:pStyle w:val="a5"/>
        <w:framePr w:w="166" w:h="158" w:wrap="none" w:hAnchor="page" w:x="2835" w:y="6726"/>
        <w:pBdr>
          <w:top w:val="single" w:sz="0" w:space="0" w:color="000000"/>
          <w:left w:val="single" w:sz="0" w:space="0" w:color="000000"/>
          <w:bottom w:val="single" w:sz="0" w:space="0" w:color="000000"/>
          <w:right w:val="single" w:sz="0" w:space="0" w:color="000000"/>
        </w:pBdr>
        <w:shd w:val="clear" w:color="auto" w:fill="000000"/>
        <w:spacing w:line="240" w:lineRule="auto"/>
        <w:rPr>
          <w:sz w:val="10"/>
          <w:szCs w:val="10"/>
        </w:rPr>
      </w:pPr>
      <w:r>
        <w:rPr>
          <w:b w:val="0"/>
          <w:bCs w:val="0"/>
          <w:color w:val="FFFFFF"/>
          <w:sz w:val="10"/>
          <w:szCs w:val="10"/>
        </w:rPr>
        <w:t>к»*</w:t>
      </w:r>
    </w:p>
    <w:p w:rsidR="00290DD5" w:rsidRDefault="00CA227C">
      <w:pPr>
        <w:pStyle w:val="32"/>
        <w:framePr w:w="295" w:h="245" w:wrap="none" w:hAnchor="page" w:x="488" w:y="7093"/>
        <w:shd w:val="clear" w:color="auto" w:fill="auto"/>
        <w:spacing w:line="240" w:lineRule="auto"/>
        <w:jc w:val="right"/>
      </w:pPr>
      <w:r>
        <w:rPr>
          <w:b w:val="0"/>
          <w:bCs w:val="0"/>
        </w:rPr>
        <w:t>/■</w:t>
      </w:r>
    </w:p>
    <w:p w:rsidR="00290DD5" w:rsidRDefault="00CA227C">
      <w:pPr>
        <w:pStyle w:val="32"/>
        <w:framePr w:w="4615" w:h="878" w:wrap="none" w:hAnchor="page" w:x="517" w:y="10686"/>
        <w:shd w:val="clear" w:color="auto" w:fill="auto"/>
        <w:tabs>
          <w:tab w:val="left" w:pos="2025"/>
          <w:tab w:val="left" w:pos="2284"/>
          <w:tab w:val="left" w:pos="2774"/>
          <w:tab w:val="left" w:pos="4242"/>
        </w:tabs>
        <w:spacing w:after="60"/>
        <w:ind w:firstLine="700"/>
      </w:pPr>
      <w:r>
        <w:t>■</w:t>
      </w:r>
      <w:r>
        <w:tab/>
        <w:t>'</w:t>
      </w:r>
      <w:r>
        <w:tab/>
        <w:t>7</w:t>
      </w:r>
      <w:r>
        <w:tab/>
        <w:t>■■</w:t>
      </w:r>
      <w:r>
        <w:tab/>
        <w:t>■</w:t>
      </w:r>
    </w:p>
    <w:p w:rsidR="00290DD5" w:rsidRDefault="00CA227C">
      <w:pPr>
        <w:pStyle w:val="32"/>
        <w:framePr w:w="4615" w:h="878" w:wrap="none" w:hAnchor="page" w:x="517" w:y="10686"/>
        <w:shd w:val="clear" w:color="auto" w:fill="auto"/>
      </w:pPr>
      <w:r>
        <w:t>ВНИМАНИЕ! ЕСЛИ ПОД ВАМИ ЗАТРЕЩАЛ ЛЕД И ПОЯВИЛИСЬ ТРЕЩИНЫ НЕ ПУГАЙТЕСЬ И НЕ</w:t>
      </w:r>
    </w:p>
    <w:p w:rsidR="00290DD5" w:rsidRDefault="00CA227C">
      <w:pPr>
        <w:spacing w:line="360" w:lineRule="exact"/>
      </w:pPr>
      <w:r>
        <w:rPr>
          <w:noProof/>
          <w:lang w:bidi="ar-SA"/>
        </w:rPr>
        <w:drawing>
          <wp:anchor distT="0" distB="160020" distL="0" distR="0" simplePos="0" relativeHeight="62914703" behindDoc="1" locked="0" layoutInCell="1" allowOverlap="1">
            <wp:simplePos x="0" y="0"/>
            <wp:positionH relativeFrom="page">
              <wp:posOffset>107950</wp:posOffset>
            </wp:positionH>
            <wp:positionV relativeFrom="margin">
              <wp:posOffset>361315</wp:posOffset>
            </wp:positionV>
            <wp:extent cx="10515600" cy="3852545"/>
            <wp:effectExtent l="0" t="0" r="0" b="0"/>
            <wp:wrapNone/>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22"/>
                    <a:stretch/>
                  </pic:blipFill>
                  <pic:spPr>
                    <a:xfrm>
                      <a:off x="0" y="0"/>
                      <a:ext cx="10515600" cy="3852545"/>
                    </a:xfrm>
                    <a:prstGeom prst="rect">
                      <a:avLst/>
                    </a:prstGeom>
                  </pic:spPr>
                </pic:pic>
              </a:graphicData>
            </a:graphic>
          </wp:anchor>
        </w:drawing>
      </w:r>
      <w:r>
        <w:rPr>
          <w:noProof/>
          <w:lang w:bidi="ar-SA"/>
        </w:rPr>
        <w:drawing>
          <wp:anchor distT="0" distB="0" distL="0" distR="0" simplePos="0" relativeHeight="62914704" behindDoc="1" locked="0" layoutInCell="1" allowOverlap="1">
            <wp:simplePos x="0" y="0"/>
            <wp:positionH relativeFrom="page">
              <wp:posOffset>606425</wp:posOffset>
            </wp:positionH>
            <wp:positionV relativeFrom="margin">
              <wp:posOffset>4617720</wp:posOffset>
            </wp:positionV>
            <wp:extent cx="2834640" cy="2157730"/>
            <wp:effectExtent l="0" t="0" r="0" b="0"/>
            <wp:wrapNone/>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23"/>
                    <a:stretch/>
                  </pic:blipFill>
                  <pic:spPr>
                    <a:xfrm>
                      <a:off x="0" y="0"/>
                      <a:ext cx="2834640" cy="2157730"/>
                    </a:xfrm>
                    <a:prstGeom prst="rect">
                      <a:avLst/>
                    </a:prstGeom>
                  </pic:spPr>
                </pic:pic>
              </a:graphicData>
            </a:graphic>
          </wp:anchor>
        </w:drawing>
      </w:r>
      <w:r>
        <w:rPr>
          <w:noProof/>
          <w:lang w:bidi="ar-SA"/>
        </w:rPr>
        <w:drawing>
          <wp:anchor distT="0" distB="0" distL="0" distR="0" simplePos="0" relativeHeight="62914705" behindDoc="1" locked="0" layoutInCell="1" allowOverlap="1">
            <wp:simplePos x="0" y="0"/>
            <wp:positionH relativeFrom="page">
              <wp:posOffset>3907155</wp:posOffset>
            </wp:positionH>
            <wp:positionV relativeFrom="margin">
              <wp:posOffset>4576445</wp:posOffset>
            </wp:positionV>
            <wp:extent cx="3084830" cy="2694305"/>
            <wp:effectExtent l="0" t="0" r="0" b="0"/>
            <wp:wrapNone/>
            <wp:docPr id="48"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24"/>
                    <a:stretch/>
                  </pic:blipFill>
                  <pic:spPr>
                    <a:xfrm>
                      <a:off x="0" y="0"/>
                      <a:ext cx="3084830" cy="2694305"/>
                    </a:xfrm>
                    <a:prstGeom prst="rect">
                      <a:avLst/>
                    </a:prstGeom>
                  </pic:spPr>
                </pic:pic>
              </a:graphicData>
            </a:graphic>
          </wp:anchor>
        </w:drawing>
      </w:r>
      <w:r>
        <w:rPr>
          <w:noProof/>
          <w:lang w:bidi="ar-SA"/>
        </w:rPr>
        <w:drawing>
          <wp:anchor distT="0" distB="0" distL="0" distR="0" simplePos="0" relativeHeight="62914706" behindDoc="1" locked="0" layoutInCell="1" allowOverlap="1">
            <wp:simplePos x="0" y="0"/>
            <wp:positionH relativeFrom="page">
              <wp:posOffset>7400290</wp:posOffset>
            </wp:positionH>
            <wp:positionV relativeFrom="margin">
              <wp:posOffset>4580890</wp:posOffset>
            </wp:positionV>
            <wp:extent cx="3115310" cy="2712720"/>
            <wp:effectExtent l="0" t="0" r="0" b="0"/>
            <wp:wrapNone/>
            <wp:docPr id="50" name="Shape 50"/>
            <wp:cNvGraphicFramePr/>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25"/>
                    <a:stretch/>
                  </pic:blipFill>
                  <pic:spPr>
                    <a:xfrm>
                      <a:off x="0" y="0"/>
                      <a:ext cx="3115310" cy="2712720"/>
                    </a:xfrm>
                    <a:prstGeom prst="rect">
                      <a:avLst/>
                    </a:prstGeom>
                  </pic:spPr>
                </pic:pic>
              </a:graphicData>
            </a:graphic>
          </wp:anchor>
        </w:drawing>
      </w: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line="360" w:lineRule="exact"/>
      </w:pPr>
    </w:p>
    <w:p w:rsidR="00290DD5" w:rsidRDefault="00290DD5">
      <w:pPr>
        <w:spacing w:after="402" w:line="1" w:lineRule="exact"/>
      </w:pPr>
    </w:p>
    <w:p w:rsidR="00290DD5" w:rsidRDefault="00290DD5">
      <w:pPr>
        <w:spacing w:line="1" w:lineRule="exact"/>
      </w:pPr>
    </w:p>
    <w:sectPr w:rsidR="00290DD5" w:rsidSect="00A36889">
      <w:pgSz w:w="16840" w:h="11900" w:orient="landscape"/>
      <w:pgMar w:top="43" w:right="110" w:bottom="43" w:left="17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6CE" w:rsidRDefault="006566CE">
      <w:r>
        <w:separator/>
      </w:r>
    </w:p>
  </w:endnote>
  <w:endnote w:type="continuationSeparator" w:id="1">
    <w:p w:rsidR="006566CE" w:rsidRDefault="00656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6CE" w:rsidRDefault="006566CE"/>
  </w:footnote>
  <w:footnote w:type="continuationSeparator" w:id="1">
    <w:p w:rsidR="006566CE" w:rsidRDefault="006566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9C" w:rsidRDefault="00190A9C">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9C" w:rsidRDefault="00A36889">
    <w:pPr>
      <w:spacing w:line="1" w:lineRule="exact"/>
    </w:pPr>
    <w:r>
      <w:rPr>
        <w:noProof/>
        <w:lang w:bidi="ar-SA"/>
      </w:rPr>
      <w:pict>
        <v:shapetype id="_x0000_t202" coordsize="21600,21600" o:spt="202" path="m,l,21600r21600,l21600,xe">
          <v:stroke joinstyle="miter"/>
          <v:path gradientshapeok="t" o:connecttype="rect"/>
        </v:shapetype>
        <v:shape id="Shape 17" o:spid="_x0000_s2051" type="#_x0000_t202" style="position:absolute;margin-left:307.15pt;margin-top:28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" filled="f" stroked="f">
          <v:textbox style="mso-fit-shape-to-text:t" inset="0,0,0,0">
            <w:txbxContent>
              <w:p w:rsidR="00190A9C" w:rsidRDefault="00190A9C">
                <w:pPr>
                  <w:pStyle w:val="24"/>
                  <w:shd w:val="clear" w:color="auto" w:fill="auto"/>
                  <w:rPr>
                    <w:sz w:val="19"/>
                    <w:szCs w:val="19"/>
                  </w:rPr>
                </w:pPr>
                <w:r>
                  <w:rPr>
                    <w:sz w:val="19"/>
                    <w:szCs w:val="19"/>
                  </w:rPr>
                  <w:t>2</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9C" w:rsidRDefault="00A36889">
    <w:pPr>
      <w:spacing w:line="1" w:lineRule="exact"/>
    </w:pPr>
    <w:r>
      <w:rPr>
        <w:noProof/>
        <w:lang w:bidi="ar-SA"/>
      </w:rPr>
      <w:pict>
        <v:shapetype id="_x0000_t202" coordsize="21600,21600" o:spt="202" path="m,l,21600r21600,l21600,xe">
          <v:stroke joinstyle="miter"/>
          <v:path gradientshapeok="t" o:connecttype="rect"/>
        </v:shapetype>
        <v:shape id="Shape 21" o:spid="_x0000_s2050" type="#_x0000_t202" style="position:absolute;margin-left:311.8pt;margin-top:31.6pt;width:4.3pt;height:7.2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" filled="f" stroked="f">
          <v:textbox style="mso-fit-shape-to-text:t" inset="0,0,0,0">
            <w:txbxContent>
              <w:p w:rsidR="00190A9C" w:rsidRDefault="00190A9C">
                <w:pPr>
                  <w:pStyle w:val="24"/>
                  <w:shd w:val="clear" w:color="auto" w:fill="auto"/>
                  <w:rPr>
                    <w:sz w:val="19"/>
                    <w:szCs w:val="19"/>
                  </w:rPr>
                </w:pPr>
                <w:r>
                  <w:rPr>
                    <w:sz w:val="19"/>
                    <w:szCs w:val="19"/>
                  </w:rPr>
                  <w:t>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9C" w:rsidRDefault="00A36889">
    <w:pPr>
      <w:spacing w:line="1" w:lineRule="exact"/>
    </w:pPr>
    <w:r>
      <w:rPr>
        <w:noProof/>
        <w:lang w:bidi="ar-SA"/>
      </w:rPr>
      <w:pict>
        <v:shapetype id="_x0000_t202" coordsize="21600,21600" o:spt="202" path="m,l,21600r21600,l21600,xe">
          <v:stroke joinstyle="miter"/>
          <v:path gradientshapeok="t" o:connecttype="rect"/>
        </v:shapetype>
        <v:shape id="Shape 19" o:spid="_x0000_s2049" type="#_x0000_t202" style="position:absolute;margin-left:311.8pt;margin-top:31.6pt;width:4.3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" filled="f" stroked="f">
          <v:textbox style="mso-fit-shape-to-text:t" inset="0,0,0,0">
            <w:txbxContent>
              <w:p w:rsidR="00190A9C" w:rsidRDefault="00190A9C">
                <w:pPr>
                  <w:pStyle w:val="24"/>
                  <w:shd w:val="clear" w:color="auto" w:fill="auto"/>
                  <w:rPr>
                    <w:sz w:val="19"/>
                    <w:szCs w:val="19"/>
                  </w:rPr>
                </w:pPr>
                <w:r>
                  <w:rPr>
                    <w:sz w:val="19"/>
                    <w:szCs w:val="19"/>
                  </w:rPr>
                  <w:t>3</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DD5" w:rsidRDefault="00290DD5">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DD5" w:rsidRDefault="00290DD5">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F41D9"/>
    <w:multiLevelType w:val="multilevel"/>
    <w:tmpl w:val="D3027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001579"/>
    <w:multiLevelType w:val="multilevel"/>
    <w:tmpl w:val="F0D0F9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1008FE"/>
    <w:multiLevelType w:val="multilevel"/>
    <w:tmpl w:val="57AAA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evenAndOddHeaders/>
  <w:drawingGridHorizontalSpacing w:val="181"/>
  <w:drawingGridVerticalSpacing w:val="181"/>
  <w:characterSpacingControl w:val="compressPunctuation"/>
  <w:hdrShapeDefaults>
    <o:shapedefaults v:ext="edit" spidmax="2055"/>
    <o:shapelayout v:ext="edit">
      <o:idmap v:ext="edit" data="2"/>
    </o:shapelayout>
  </w:hdrShapeDefaults>
  <w:footnotePr>
    <w:footnote w:id="0"/>
    <w:footnote w:id="1"/>
  </w:footnotePr>
  <w:endnotePr>
    <w:endnote w:id="0"/>
    <w:endnote w:id="1"/>
  </w:endnotePr>
  <w:compat>
    <w:doNotExpandShiftReturn/>
  </w:compat>
  <w:rsids>
    <w:rsidRoot w:val="00290DD5"/>
    <w:rsid w:val="00190A9C"/>
    <w:rsid w:val="00290DD5"/>
    <w:rsid w:val="002D3E24"/>
    <w:rsid w:val="002F050B"/>
    <w:rsid w:val="00365EEC"/>
    <w:rsid w:val="006566CE"/>
    <w:rsid w:val="00794DCB"/>
    <w:rsid w:val="00A21622"/>
    <w:rsid w:val="00A36889"/>
    <w:rsid w:val="00A85E48"/>
    <w:rsid w:val="00CA2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3688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A36889"/>
    <w:rPr>
      <w:rFonts w:ascii="Times New Roman" w:eastAsia="Times New Roman" w:hAnsi="Times New Roman" w:cs="Times New Roman"/>
      <w:b/>
      <w:bCs/>
      <w:i w:val="0"/>
      <w:iCs w:val="0"/>
      <w:smallCaps w:val="0"/>
      <w:strike w:val="0"/>
      <w:u w:val="single"/>
    </w:rPr>
  </w:style>
  <w:style w:type="character" w:customStyle="1" w:styleId="2">
    <w:name w:val="Основной текст (2)_"/>
    <w:basedOn w:val="a0"/>
    <w:link w:val="20"/>
    <w:rsid w:val="00A36889"/>
    <w:rPr>
      <w:rFonts w:ascii="Times New Roman" w:eastAsia="Times New Roman" w:hAnsi="Times New Roman" w:cs="Times New Roman"/>
      <w:b/>
      <w:bCs/>
      <w:i w:val="0"/>
      <w:iCs w:val="0"/>
      <w:smallCaps w:val="0"/>
      <w:strike w:val="0"/>
      <w:sz w:val="18"/>
      <w:szCs w:val="18"/>
      <w:u w:val="none"/>
    </w:rPr>
  </w:style>
  <w:style w:type="character" w:customStyle="1" w:styleId="a3">
    <w:name w:val="Основной текст_"/>
    <w:basedOn w:val="a0"/>
    <w:link w:val="1"/>
    <w:rsid w:val="00A36889"/>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A36889"/>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картинке_"/>
    <w:basedOn w:val="a0"/>
    <w:link w:val="a5"/>
    <w:rsid w:val="00A36889"/>
    <w:rPr>
      <w:rFonts w:ascii="Arial" w:eastAsia="Arial" w:hAnsi="Arial" w:cs="Arial"/>
      <w:b/>
      <w:bCs/>
      <w:i w:val="0"/>
      <w:iCs w:val="0"/>
      <w:smallCaps w:val="0"/>
      <w:strike w:val="0"/>
      <w:sz w:val="15"/>
      <w:szCs w:val="15"/>
      <w:u w:val="none"/>
    </w:rPr>
  </w:style>
  <w:style w:type="character" w:customStyle="1" w:styleId="21">
    <w:name w:val="Заголовок №2_"/>
    <w:basedOn w:val="a0"/>
    <w:link w:val="22"/>
    <w:rsid w:val="00A36889"/>
    <w:rPr>
      <w:rFonts w:ascii="Times New Roman" w:eastAsia="Times New Roman" w:hAnsi="Times New Roman" w:cs="Times New Roman"/>
      <w:b/>
      <w:bCs/>
      <w:i w:val="0"/>
      <w:iCs w:val="0"/>
      <w:smallCaps w:val="0"/>
      <w:strike w:val="0"/>
      <w:sz w:val="32"/>
      <w:szCs w:val="32"/>
      <w:u w:val="none"/>
    </w:rPr>
  </w:style>
  <w:style w:type="character" w:customStyle="1" w:styleId="23">
    <w:name w:val="Колонтитул (2)_"/>
    <w:basedOn w:val="a0"/>
    <w:link w:val="24"/>
    <w:rsid w:val="00A36889"/>
    <w:rPr>
      <w:rFonts w:ascii="Times New Roman" w:eastAsia="Times New Roman" w:hAnsi="Times New Roman" w:cs="Times New Roman"/>
      <w:b w:val="0"/>
      <w:bCs w:val="0"/>
      <w:i w:val="0"/>
      <w:iCs w:val="0"/>
      <w:smallCaps w:val="0"/>
      <w:strike w:val="0"/>
      <w:sz w:val="20"/>
      <w:szCs w:val="20"/>
      <w:u w:val="none"/>
    </w:rPr>
  </w:style>
  <w:style w:type="character" w:customStyle="1" w:styleId="3">
    <w:name w:val="Заголовок №3_"/>
    <w:basedOn w:val="a0"/>
    <w:link w:val="30"/>
    <w:rsid w:val="00A36889"/>
    <w:rPr>
      <w:rFonts w:ascii="Times New Roman" w:eastAsia="Times New Roman" w:hAnsi="Times New Roman" w:cs="Times New Roman"/>
      <w:b/>
      <w:bCs/>
      <w:i/>
      <w:iCs/>
      <w:smallCaps w:val="0"/>
      <w:strike w:val="0"/>
      <w:sz w:val="28"/>
      <w:szCs w:val="28"/>
      <w:u w:val="none"/>
    </w:rPr>
  </w:style>
  <w:style w:type="character" w:customStyle="1" w:styleId="6">
    <w:name w:val="Основной текст (6)_"/>
    <w:basedOn w:val="a0"/>
    <w:link w:val="60"/>
    <w:rsid w:val="00A36889"/>
    <w:rPr>
      <w:rFonts w:ascii="Arial" w:eastAsia="Arial" w:hAnsi="Arial" w:cs="Arial"/>
      <w:b w:val="0"/>
      <w:bCs w:val="0"/>
      <w:i w:val="0"/>
      <w:iCs w:val="0"/>
      <w:smallCaps w:val="0"/>
      <w:strike w:val="0"/>
      <w:sz w:val="20"/>
      <w:szCs w:val="20"/>
      <w:u w:val="none"/>
    </w:rPr>
  </w:style>
  <w:style w:type="character" w:customStyle="1" w:styleId="10">
    <w:name w:val="Заголовок №1_"/>
    <w:basedOn w:val="a0"/>
    <w:link w:val="11"/>
    <w:rsid w:val="00A36889"/>
    <w:rPr>
      <w:rFonts w:ascii="Arial" w:eastAsia="Arial" w:hAnsi="Arial" w:cs="Arial"/>
      <w:b w:val="0"/>
      <w:bCs w:val="0"/>
      <w:i w:val="0"/>
      <w:iCs w:val="0"/>
      <w:smallCaps w:val="0"/>
      <w:strike w:val="0"/>
      <w:sz w:val="34"/>
      <w:szCs w:val="34"/>
      <w:u w:val="none"/>
    </w:rPr>
  </w:style>
  <w:style w:type="character" w:customStyle="1" w:styleId="31">
    <w:name w:val="Основной текст (3)_"/>
    <w:basedOn w:val="a0"/>
    <w:link w:val="32"/>
    <w:rsid w:val="00A36889"/>
    <w:rPr>
      <w:rFonts w:ascii="Arial" w:eastAsia="Arial" w:hAnsi="Arial" w:cs="Arial"/>
      <w:b/>
      <w:bCs/>
      <w:i w:val="0"/>
      <w:iCs w:val="0"/>
      <w:smallCaps w:val="0"/>
      <w:strike w:val="0"/>
      <w:sz w:val="18"/>
      <w:szCs w:val="18"/>
      <w:u w:val="none"/>
    </w:rPr>
  </w:style>
  <w:style w:type="paragraph" w:customStyle="1" w:styleId="50">
    <w:name w:val="Основной текст (5)"/>
    <w:basedOn w:val="a"/>
    <w:link w:val="5"/>
    <w:rsid w:val="00A36889"/>
    <w:pPr>
      <w:shd w:val="clear" w:color="auto" w:fill="FFFFFF"/>
      <w:spacing w:after="200"/>
      <w:jc w:val="center"/>
    </w:pPr>
    <w:rPr>
      <w:rFonts w:ascii="Times New Roman" w:eastAsia="Times New Roman" w:hAnsi="Times New Roman" w:cs="Times New Roman"/>
      <w:b/>
      <w:bCs/>
      <w:u w:val="single"/>
    </w:rPr>
  </w:style>
  <w:style w:type="paragraph" w:customStyle="1" w:styleId="20">
    <w:name w:val="Основной текст (2)"/>
    <w:basedOn w:val="a"/>
    <w:link w:val="2"/>
    <w:rsid w:val="00A36889"/>
    <w:pPr>
      <w:shd w:val="clear" w:color="auto" w:fill="FFFFFF"/>
      <w:jc w:val="center"/>
    </w:pPr>
    <w:rPr>
      <w:rFonts w:ascii="Times New Roman" w:eastAsia="Times New Roman" w:hAnsi="Times New Roman" w:cs="Times New Roman"/>
      <w:b/>
      <w:bCs/>
      <w:sz w:val="18"/>
      <w:szCs w:val="18"/>
    </w:rPr>
  </w:style>
  <w:style w:type="paragraph" w:customStyle="1" w:styleId="1">
    <w:name w:val="Основной текст1"/>
    <w:basedOn w:val="a"/>
    <w:link w:val="a3"/>
    <w:rsid w:val="00A36889"/>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A36889"/>
    <w:pPr>
      <w:shd w:val="clear" w:color="auto" w:fill="FFFFFF"/>
    </w:pPr>
    <w:rPr>
      <w:rFonts w:ascii="Times New Roman" w:eastAsia="Times New Roman" w:hAnsi="Times New Roman" w:cs="Times New Roman"/>
      <w:sz w:val="20"/>
      <w:szCs w:val="20"/>
    </w:rPr>
  </w:style>
  <w:style w:type="paragraph" w:customStyle="1" w:styleId="a5">
    <w:name w:val="Подпись к картинке"/>
    <w:basedOn w:val="a"/>
    <w:link w:val="a4"/>
    <w:rsid w:val="00A36889"/>
    <w:pPr>
      <w:shd w:val="clear" w:color="auto" w:fill="FFFFFF"/>
      <w:spacing w:line="233" w:lineRule="auto"/>
    </w:pPr>
    <w:rPr>
      <w:rFonts w:ascii="Arial" w:eastAsia="Arial" w:hAnsi="Arial" w:cs="Arial"/>
      <w:b/>
      <w:bCs/>
      <w:sz w:val="15"/>
      <w:szCs w:val="15"/>
    </w:rPr>
  </w:style>
  <w:style w:type="paragraph" w:customStyle="1" w:styleId="22">
    <w:name w:val="Заголовок №2"/>
    <w:basedOn w:val="a"/>
    <w:link w:val="21"/>
    <w:rsid w:val="00A36889"/>
    <w:pPr>
      <w:shd w:val="clear" w:color="auto" w:fill="FFFFFF"/>
      <w:spacing w:after="320"/>
      <w:jc w:val="center"/>
      <w:outlineLvl w:val="1"/>
    </w:pPr>
    <w:rPr>
      <w:rFonts w:ascii="Times New Roman" w:eastAsia="Times New Roman" w:hAnsi="Times New Roman" w:cs="Times New Roman"/>
      <w:b/>
      <w:bCs/>
      <w:sz w:val="32"/>
      <w:szCs w:val="32"/>
    </w:rPr>
  </w:style>
  <w:style w:type="paragraph" w:customStyle="1" w:styleId="24">
    <w:name w:val="Колонтитул (2)"/>
    <w:basedOn w:val="a"/>
    <w:link w:val="23"/>
    <w:rsid w:val="00A36889"/>
    <w:pPr>
      <w:shd w:val="clear" w:color="auto" w:fill="FFFFFF"/>
    </w:pPr>
    <w:rPr>
      <w:rFonts w:ascii="Times New Roman" w:eastAsia="Times New Roman" w:hAnsi="Times New Roman" w:cs="Times New Roman"/>
      <w:sz w:val="20"/>
      <w:szCs w:val="20"/>
    </w:rPr>
  </w:style>
  <w:style w:type="paragraph" w:customStyle="1" w:styleId="30">
    <w:name w:val="Заголовок №3"/>
    <w:basedOn w:val="a"/>
    <w:link w:val="3"/>
    <w:rsid w:val="00A36889"/>
    <w:pPr>
      <w:shd w:val="clear" w:color="auto" w:fill="FFFFFF"/>
      <w:spacing w:after="320"/>
      <w:ind w:left="1120"/>
      <w:outlineLvl w:val="2"/>
    </w:pPr>
    <w:rPr>
      <w:rFonts w:ascii="Times New Roman" w:eastAsia="Times New Roman" w:hAnsi="Times New Roman" w:cs="Times New Roman"/>
      <w:b/>
      <w:bCs/>
      <w:i/>
      <w:iCs/>
      <w:sz w:val="28"/>
      <w:szCs w:val="28"/>
    </w:rPr>
  </w:style>
  <w:style w:type="paragraph" w:customStyle="1" w:styleId="60">
    <w:name w:val="Основной текст (6)"/>
    <w:basedOn w:val="a"/>
    <w:link w:val="6"/>
    <w:rsid w:val="00A36889"/>
    <w:pPr>
      <w:shd w:val="clear" w:color="auto" w:fill="FFFFFF"/>
    </w:pPr>
    <w:rPr>
      <w:rFonts w:ascii="Arial" w:eastAsia="Arial" w:hAnsi="Arial" w:cs="Arial"/>
      <w:sz w:val="20"/>
      <w:szCs w:val="20"/>
    </w:rPr>
  </w:style>
  <w:style w:type="paragraph" w:customStyle="1" w:styleId="11">
    <w:name w:val="Заголовок №1"/>
    <w:basedOn w:val="a"/>
    <w:link w:val="10"/>
    <w:rsid w:val="00A36889"/>
    <w:pPr>
      <w:shd w:val="clear" w:color="auto" w:fill="FFFFFF"/>
      <w:outlineLvl w:val="0"/>
    </w:pPr>
    <w:rPr>
      <w:rFonts w:ascii="Arial" w:eastAsia="Arial" w:hAnsi="Arial" w:cs="Arial"/>
      <w:sz w:val="34"/>
      <w:szCs w:val="34"/>
    </w:rPr>
  </w:style>
  <w:style w:type="paragraph" w:customStyle="1" w:styleId="32">
    <w:name w:val="Основной текст (3)"/>
    <w:basedOn w:val="a"/>
    <w:link w:val="31"/>
    <w:rsid w:val="00A36889"/>
    <w:pPr>
      <w:shd w:val="clear" w:color="auto" w:fill="FFFFFF"/>
      <w:spacing w:line="300" w:lineRule="auto"/>
    </w:pPr>
    <w:rPr>
      <w:rFonts w:ascii="Arial" w:eastAsia="Arial" w:hAnsi="Arial" w:cs="Arial"/>
      <w:b/>
      <w:bCs/>
      <w:sz w:val="18"/>
      <w:szCs w:val="18"/>
    </w:rPr>
  </w:style>
  <w:style w:type="paragraph" w:styleId="a6">
    <w:name w:val="Balloon Text"/>
    <w:basedOn w:val="a"/>
    <w:link w:val="a7"/>
    <w:uiPriority w:val="99"/>
    <w:semiHidden/>
    <w:unhideWhenUsed/>
    <w:rsid w:val="00190A9C"/>
    <w:rPr>
      <w:rFonts w:ascii="Tahoma" w:hAnsi="Tahoma" w:cs="Tahoma"/>
      <w:sz w:val="16"/>
      <w:szCs w:val="16"/>
    </w:rPr>
  </w:style>
  <w:style w:type="character" w:customStyle="1" w:styleId="a7">
    <w:name w:val="Текст выноски Знак"/>
    <w:basedOn w:val="a0"/>
    <w:link w:val="a6"/>
    <w:uiPriority w:val="99"/>
    <w:semiHidden/>
    <w:rsid w:val="00190A9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1.jpeg"/><Relationship Id="rId10" Type="http://schemas.openxmlformats.org/officeDocument/2006/relationships/header" Target="header3.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1579</Words>
  <Characters>9004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Ярославской области</Company>
  <LinksUpToDate>false</LinksUpToDate>
  <CharactersWithSpaces>10562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Молчанова Татьяна Александровна</dc:creator>
  <cp:lastModifiedBy>asiou</cp:lastModifiedBy>
  <cp:revision>3</cp:revision>
  <dcterms:created xsi:type="dcterms:W3CDTF">2019-12-18T08:37:00Z</dcterms:created>
  <dcterms:modified xsi:type="dcterms:W3CDTF">2019-12-18T12:52:00Z</dcterms:modified>
</cp:coreProperties>
</file>